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DA6F4F" w:rsidRPr="00875D9E" w:rsidRDefault="00DA6F4F" w:rsidP="00DA6F4F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A6F4F" w:rsidRPr="002C5743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 w:rsidR="00AA6482">
        <w:rPr>
          <w:b/>
          <w:bCs/>
          <w:color w:val="000000"/>
          <w:sz w:val="28"/>
          <w:szCs w:val="28"/>
          <w:lang w:val="ru-RU"/>
        </w:rPr>
        <w:t xml:space="preserve"> (Проект)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DA6F4F" w:rsidRDefault="00DA6F4F" w:rsidP="00DA6F4F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A6F4F" w:rsidRDefault="00AA6482" w:rsidP="00DA6F4F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DA6F4F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</w:t>
      </w:r>
      <w:r w:rsidR="00DA6F4F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5</w:t>
      </w:r>
      <w:r w:rsidR="00DA6F4F">
        <w:rPr>
          <w:color w:val="000000"/>
          <w:sz w:val="28"/>
          <w:szCs w:val="28"/>
        </w:rPr>
        <w:t xml:space="preserve">                          </w:t>
      </w:r>
      <w:r w:rsidR="00794E89">
        <w:rPr>
          <w:color w:val="000000"/>
          <w:sz w:val="28"/>
          <w:szCs w:val="28"/>
          <w:lang w:val="ru-RU"/>
        </w:rPr>
        <w:t xml:space="preserve"> </w:t>
      </w:r>
      <w:r w:rsidR="00DA6F4F">
        <w:rPr>
          <w:color w:val="000000"/>
          <w:sz w:val="28"/>
          <w:szCs w:val="28"/>
        </w:rPr>
        <w:t xml:space="preserve">  </w:t>
      </w:r>
      <w:r w:rsidR="00DA6F4F">
        <w:rPr>
          <w:color w:val="000000"/>
          <w:sz w:val="28"/>
          <w:szCs w:val="28"/>
          <w:lang w:val="ru-RU"/>
        </w:rPr>
        <w:t xml:space="preserve">    </w:t>
      </w:r>
      <w:r w:rsidR="00DA6F4F">
        <w:rPr>
          <w:color w:val="000000"/>
          <w:sz w:val="28"/>
          <w:szCs w:val="28"/>
        </w:rPr>
        <w:t xml:space="preserve">      </w:t>
      </w:r>
      <w:r w:rsidR="00DA6F4F" w:rsidRPr="00875D9E">
        <w:rPr>
          <w:color w:val="000000"/>
          <w:sz w:val="28"/>
          <w:szCs w:val="28"/>
        </w:rPr>
        <w:t xml:space="preserve">п. Шиверский </w:t>
      </w:r>
      <w:r w:rsidR="00DA6F4F">
        <w:rPr>
          <w:color w:val="000000"/>
          <w:sz w:val="28"/>
          <w:szCs w:val="28"/>
        </w:rPr>
        <w:t xml:space="preserve">                                             №</w:t>
      </w:r>
      <w:r w:rsidR="00DA6F4F">
        <w:rPr>
          <w:color w:val="000000"/>
          <w:sz w:val="28"/>
          <w:szCs w:val="28"/>
          <w:lang w:val="ru-RU"/>
        </w:rPr>
        <w:t xml:space="preserve"> </w:t>
      </w:r>
    </w:p>
    <w:p w:rsidR="00DA6F4F" w:rsidRDefault="00DA6F4F" w:rsidP="00DA6F4F">
      <w:pPr>
        <w:pStyle w:val="Standard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rPr>
          <w:sz w:val="28"/>
          <w:szCs w:val="28"/>
        </w:rPr>
      </w:pPr>
    </w:p>
    <w:p w:rsidR="00DA6F4F" w:rsidRPr="00F919EF" w:rsidRDefault="00DA6F4F" w:rsidP="00DA6F4F">
      <w:pPr>
        <w:pStyle w:val="Standard"/>
        <w:jc w:val="both"/>
        <w:rPr>
          <w:sz w:val="28"/>
          <w:szCs w:val="28"/>
        </w:rPr>
      </w:pPr>
      <w:proofErr w:type="spellStart"/>
      <w:r w:rsidRPr="00F919EF">
        <w:rPr>
          <w:sz w:val="28"/>
          <w:szCs w:val="28"/>
        </w:rPr>
        <w:t>Об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утверждении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Программы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профилактики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рисков</w:t>
      </w:r>
      <w:proofErr w:type="spellEnd"/>
      <w:r w:rsidRPr="00F919EF">
        <w:rPr>
          <w:sz w:val="28"/>
          <w:szCs w:val="28"/>
        </w:rPr>
        <w:t xml:space="preserve"> </w:t>
      </w:r>
    </w:p>
    <w:p w:rsidR="00DA6F4F" w:rsidRPr="00F919EF" w:rsidRDefault="00DA6F4F" w:rsidP="00DA6F4F">
      <w:pPr>
        <w:pStyle w:val="Standard"/>
        <w:jc w:val="both"/>
        <w:rPr>
          <w:sz w:val="28"/>
          <w:szCs w:val="28"/>
        </w:rPr>
      </w:pPr>
      <w:proofErr w:type="spellStart"/>
      <w:proofErr w:type="gramStart"/>
      <w:r w:rsidRPr="00F919EF">
        <w:rPr>
          <w:sz w:val="28"/>
          <w:szCs w:val="28"/>
        </w:rPr>
        <w:t>причинения</w:t>
      </w:r>
      <w:proofErr w:type="spellEnd"/>
      <w:proofErr w:type="gram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вреда</w:t>
      </w:r>
      <w:proofErr w:type="spellEnd"/>
      <w:r w:rsidRPr="00F919EF">
        <w:rPr>
          <w:sz w:val="28"/>
          <w:szCs w:val="28"/>
        </w:rPr>
        <w:t xml:space="preserve"> (</w:t>
      </w:r>
      <w:proofErr w:type="spellStart"/>
      <w:r w:rsidRPr="00F919EF">
        <w:rPr>
          <w:sz w:val="28"/>
          <w:szCs w:val="28"/>
        </w:rPr>
        <w:t>ущерба</w:t>
      </w:r>
      <w:proofErr w:type="spellEnd"/>
      <w:r w:rsidRPr="00F919EF">
        <w:rPr>
          <w:sz w:val="28"/>
          <w:szCs w:val="28"/>
        </w:rPr>
        <w:t xml:space="preserve">) </w:t>
      </w:r>
      <w:proofErr w:type="spellStart"/>
      <w:r w:rsidRPr="00F919EF">
        <w:rPr>
          <w:sz w:val="28"/>
          <w:szCs w:val="28"/>
        </w:rPr>
        <w:t>охраняемым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законом</w:t>
      </w:r>
      <w:proofErr w:type="spellEnd"/>
    </w:p>
    <w:p w:rsidR="00DA6F4F" w:rsidRPr="00F919EF" w:rsidRDefault="00DA6F4F" w:rsidP="00DA6F4F">
      <w:pPr>
        <w:rPr>
          <w:sz w:val="28"/>
          <w:szCs w:val="28"/>
        </w:rPr>
      </w:pPr>
      <w:proofErr w:type="spellStart"/>
      <w:proofErr w:type="gramStart"/>
      <w:r w:rsidRPr="00F919EF">
        <w:rPr>
          <w:sz w:val="28"/>
          <w:szCs w:val="28"/>
        </w:rPr>
        <w:t>ценностям</w:t>
      </w:r>
      <w:proofErr w:type="spellEnd"/>
      <w:proofErr w:type="gram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на</w:t>
      </w:r>
      <w:proofErr w:type="spellEnd"/>
      <w:r w:rsidRPr="00F919EF">
        <w:rPr>
          <w:sz w:val="28"/>
          <w:szCs w:val="28"/>
        </w:rPr>
        <w:t xml:space="preserve"> 202</w:t>
      </w:r>
      <w:r w:rsidR="00AA6482">
        <w:rPr>
          <w:sz w:val="28"/>
          <w:szCs w:val="28"/>
          <w:lang w:val="ru-RU"/>
        </w:rPr>
        <w:t>5</w:t>
      </w:r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год</w:t>
      </w:r>
      <w:proofErr w:type="spellEnd"/>
      <w:r w:rsidRPr="00F919EF">
        <w:rPr>
          <w:sz w:val="28"/>
          <w:szCs w:val="28"/>
        </w:rPr>
        <w:t xml:space="preserve"> в </w:t>
      </w:r>
      <w:proofErr w:type="spellStart"/>
      <w:r w:rsidRPr="00F919EF">
        <w:rPr>
          <w:sz w:val="28"/>
          <w:szCs w:val="28"/>
        </w:rPr>
        <w:t>сфере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муниципального</w:t>
      </w:r>
      <w:proofErr w:type="spellEnd"/>
    </w:p>
    <w:p w:rsidR="00DA6F4F" w:rsidRPr="00F919EF" w:rsidRDefault="00DA6F4F" w:rsidP="00DA6F4F">
      <w:pPr>
        <w:rPr>
          <w:sz w:val="28"/>
          <w:szCs w:val="28"/>
        </w:rPr>
      </w:pPr>
      <w:proofErr w:type="spellStart"/>
      <w:proofErr w:type="gramStart"/>
      <w:r w:rsidRPr="00F919EF">
        <w:rPr>
          <w:sz w:val="28"/>
          <w:szCs w:val="28"/>
        </w:rPr>
        <w:t>жилищного</w:t>
      </w:r>
      <w:proofErr w:type="spellEnd"/>
      <w:proofErr w:type="gramEnd"/>
      <w:r w:rsidRPr="00F919EF">
        <w:rPr>
          <w:sz w:val="28"/>
          <w:szCs w:val="28"/>
          <w:lang w:val="ru-RU"/>
        </w:rPr>
        <w:t xml:space="preserve"> </w:t>
      </w:r>
      <w:proofErr w:type="spellStart"/>
      <w:r w:rsidRPr="00F919EF">
        <w:rPr>
          <w:sz w:val="28"/>
          <w:szCs w:val="28"/>
        </w:rPr>
        <w:t>контроля</w:t>
      </w:r>
      <w:proofErr w:type="spellEnd"/>
      <w:r w:rsidRPr="00F919EF">
        <w:rPr>
          <w:sz w:val="28"/>
          <w:szCs w:val="28"/>
        </w:rPr>
        <w:t xml:space="preserve">  </w:t>
      </w:r>
      <w:proofErr w:type="spellStart"/>
      <w:r w:rsidRPr="00F919EF">
        <w:rPr>
          <w:sz w:val="28"/>
          <w:szCs w:val="28"/>
        </w:rPr>
        <w:t>на</w:t>
      </w:r>
      <w:proofErr w:type="spellEnd"/>
      <w:r w:rsidRPr="00F919EF">
        <w:rPr>
          <w:sz w:val="28"/>
          <w:szCs w:val="28"/>
        </w:rPr>
        <w:t xml:space="preserve"> </w:t>
      </w:r>
      <w:proofErr w:type="spellStart"/>
      <w:r w:rsidRPr="00F919EF">
        <w:rPr>
          <w:sz w:val="28"/>
          <w:szCs w:val="28"/>
        </w:rPr>
        <w:t>территории</w:t>
      </w:r>
      <w:proofErr w:type="spellEnd"/>
      <w:r w:rsidRPr="00F919EF">
        <w:rPr>
          <w:sz w:val="28"/>
          <w:szCs w:val="28"/>
        </w:rPr>
        <w:t xml:space="preserve">  </w:t>
      </w:r>
    </w:p>
    <w:p w:rsidR="00DA6F4F" w:rsidRPr="00F919EF" w:rsidRDefault="00DA6F4F" w:rsidP="00DA6F4F">
      <w:pPr>
        <w:rPr>
          <w:sz w:val="28"/>
          <w:szCs w:val="28"/>
          <w:lang w:val="ru-RU"/>
        </w:rPr>
      </w:pPr>
      <w:r w:rsidRPr="00F919EF">
        <w:rPr>
          <w:sz w:val="28"/>
          <w:szCs w:val="28"/>
          <w:lang w:val="ru-RU"/>
        </w:rPr>
        <w:t>Шиверского сельсовета</w:t>
      </w:r>
    </w:p>
    <w:p w:rsidR="00DA6F4F" w:rsidRDefault="00DA6F4F" w:rsidP="00DA6F4F">
      <w:pPr>
        <w:pStyle w:val="Standard"/>
        <w:ind w:firstLine="567"/>
        <w:jc w:val="center"/>
        <w:rPr>
          <w:b/>
          <w:sz w:val="28"/>
          <w:szCs w:val="28"/>
        </w:rPr>
      </w:pPr>
    </w:p>
    <w:p w:rsidR="00DA6F4F" w:rsidRPr="00B27FB5" w:rsidRDefault="00DA6F4F" w:rsidP="00DA6F4F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proofErr w:type="spellStart"/>
      <w:r>
        <w:rPr>
          <w:sz w:val="28"/>
          <w:szCs w:val="28"/>
        </w:rPr>
        <w:t>Руководствуясь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proofErr w:type="spellEnd"/>
      <w:r>
        <w:rPr>
          <w:sz w:val="28"/>
          <w:szCs w:val="28"/>
          <w:shd w:val="clear" w:color="auto" w:fill="FFFFFF"/>
        </w:rPr>
        <w:t xml:space="preserve"> РФ </w:t>
      </w:r>
      <w:proofErr w:type="spellStart"/>
      <w:r>
        <w:rPr>
          <w:sz w:val="28"/>
          <w:szCs w:val="28"/>
          <w:shd w:val="clear" w:color="auto" w:fill="FFFFFF"/>
        </w:rPr>
        <w:t>от</w:t>
      </w:r>
      <w:proofErr w:type="spellEnd"/>
      <w:r>
        <w:rPr>
          <w:sz w:val="28"/>
          <w:szCs w:val="28"/>
          <w:shd w:val="clear" w:color="auto" w:fill="FFFFFF"/>
        </w:rPr>
        <w:t xml:space="preserve"> 25 </w:t>
      </w:r>
      <w:proofErr w:type="spellStart"/>
      <w:r>
        <w:rPr>
          <w:sz w:val="28"/>
          <w:szCs w:val="28"/>
          <w:shd w:val="clear" w:color="auto" w:fill="FFFFFF"/>
        </w:rPr>
        <w:t>июня</w:t>
      </w:r>
      <w:proofErr w:type="spellEnd"/>
      <w:r>
        <w:rPr>
          <w:sz w:val="28"/>
          <w:szCs w:val="28"/>
          <w:shd w:val="clear" w:color="auto" w:fill="FFFFFF"/>
        </w:rPr>
        <w:t xml:space="preserve"> 2021 г. №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990 "</w:t>
      </w:r>
      <w:proofErr w:type="spellStart"/>
      <w:r>
        <w:rPr>
          <w:sz w:val="28"/>
          <w:szCs w:val="28"/>
          <w:shd w:val="clear" w:color="auto" w:fill="FFFFFF"/>
        </w:rPr>
        <w:t>Об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утверждении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Правил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разработки</w:t>
      </w:r>
      <w:proofErr w:type="spellEnd"/>
      <w:r>
        <w:rPr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sz w:val="28"/>
          <w:szCs w:val="28"/>
          <w:shd w:val="clear" w:color="auto" w:fill="FFFFFF"/>
        </w:rPr>
        <w:t>утверждения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контрольными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надзорными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органами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программы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профилактики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рисков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причинения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вреда</w:t>
      </w:r>
      <w:proofErr w:type="spellEnd"/>
      <w:r>
        <w:rPr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sz w:val="28"/>
          <w:szCs w:val="28"/>
          <w:shd w:val="clear" w:color="auto" w:fill="FFFFFF"/>
        </w:rPr>
        <w:t>ущерба</w:t>
      </w:r>
      <w:proofErr w:type="spellEnd"/>
      <w:r>
        <w:rPr>
          <w:sz w:val="28"/>
          <w:szCs w:val="28"/>
          <w:shd w:val="clear" w:color="auto" w:fill="FFFFFF"/>
        </w:rPr>
        <w:t xml:space="preserve">) </w:t>
      </w:r>
      <w:proofErr w:type="spellStart"/>
      <w:r>
        <w:rPr>
          <w:sz w:val="28"/>
          <w:szCs w:val="28"/>
          <w:shd w:val="clear" w:color="auto" w:fill="FFFFFF"/>
        </w:rPr>
        <w:t>охраняемым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законом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ценностям</w:t>
      </w:r>
      <w:proofErr w:type="spellEnd"/>
      <w:r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</w:rPr>
        <w:t xml:space="preserve">, </w:t>
      </w:r>
      <w:r w:rsidRPr="00B27FB5">
        <w:rPr>
          <w:sz w:val="28"/>
          <w:szCs w:val="28"/>
          <w:lang w:val="ru-RU"/>
        </w:rPr>
        <w:t>ПОСТАНОВЛЯЮ</w:t>
      </w:r>
      <w:r>
        <w:rPr>
          <w:lang w:val="ru-RU"/>
        </w:rPr>
        <w:t>:</w:t>
      </w:r>
    </w:p>
    <w:p w:rsidR="00DA6F4F" w:rsidRDefault="00DA6F4F" w:rsidP="00DA6F4F">
      <w:pPr>
        <w:pStyle w:val="Standard"/>
        <w:ind w:firstLine="567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рисков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причинения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вреда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ущерба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охраняемым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ценностям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</w:t>
      </w:r>
      <w:r w:rsidR="00AA6482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жилищного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sz w:val="28"/>
          <w:szCs w:val="28"/>
        </w:rPr>
        <w:t>.</w:t>
      </w:r>
    </w:p>
    <w:p w:rsidR="00DA6F4F" w:rsidRDefault="00DA6F4F" w:rsidP="00DA6F4F">
      <w:pPr>
        <w:pStyle w:val="Standard"/>
        <w:ind w:firstLine="567"/>
        <w:jc w:val="both"/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периодическом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печатном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издании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«Шиверский вестник»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Шиверского сельсовета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</w:t>
      </w:r>
      <w:proofErr w:type="spellEnd"/>
      <w:r>
        <w:rPr>
          <w:sz w:val="28"/>
          <w:szCs w:val="28"/>
        </w:rPr>
        <w:t>.</w:t>
      </w:r>
    </w:p>
    <w:p w:rsidR="00DA6F4F" w:rsidRDefault="00DA6F4F" w:rsidP="00DA6F4F">
      <w:pPr>
        <w:pStyle w:val="Standard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настоящего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оставляю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>.</w:t>
      </w: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A6F4F" w:rsidRPr="009A1D71" w:rsidRDefault="00DA6F4F" w:rsidP="00DA6F4F">
      <w:pPr>
        <w:rPr>
          <w:b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Шиверского </w:t>
      </w:r>
      <w:proofErr w:type="spellStart"/>
      <w:r>
        <w:rPr>
          <w:sz w:val="28"/>
          <w:szCs w:val="28"/>
        </w:rPr>
        <w:t>сельсовета</w:t>
      </w:r>
      <w:proofErr w:type="spellEnd"/>
      <w:r w:rsidRPr="002967F1">
        <w:rPr>
          <w:sz w:val="28"/>
          <w:szCs w:val="28"/>
        </w:rPr>
        <w:t xml:space="preserve">                        </w:t>
      </w:r>
      <w:r w:rsidRPr="002967F1">
        <w:rPr>
          <w:b/>
          <w:sz w:val="28"/>
          <w:szCs w:val="28"/>
        </w:rPr>
        <w:tab/>
      </w:r>
      <w:r w:rsidRPr="006749B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Д.П. </w:t>
      </w:r>
      <w:proofErr w:type="spellStart"/>
      <w:r>
        <w:rPr>
          <w:sz w:val="28"/>
          <w:szCs w:val="28"/>
        </w:rPr>
        <w:t>Плохой</w:t>
      </w:r>
      <w:proofErr w:type="spellEnd"/>
    </w:p>
    <w:p w:rsidR="00DA6F4F" w:rsidRDefault="00DA6F4F" w:rsidP="00DA6F4F">
      <w:pPr>
        <w:pStyle w:val="Standard"/>
        <w:ind w:left="5940"/>
        <w:jc w:val="right"/>
        <w:rPr>
          <w:sz w:val="28"/>
          <w:szCs w:val="28"/>
        </w:rPr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</w:pPr>
      <w:r>
        <w:rPr>
          <w:lang w:val="ru-RU"/>
        </w:rPr>
        <w:lastRenderedPageBreak/>
        <w:t xml:space="preserve">      </w:t>
      </w:r>
      <w:r>
        <w:t>УТВЕРЖДЕНА</w:t>
      </w:r>
    </w:p>
    <w:p w:rsidR="00DA6F4F" w:rsidRDefault="00DA6F4F" w:rsidP="00DA6F4F">
      <w:pPr>
        <w:pStyle w:val="Standard"/>
        <w:ind w:left="5940"/>
        <w:jc w:val="right"/>
        <w:rPr>
          <w:lang w:val="ru-RU"/>
        </w:rPr>
      </w:pPr>
      <w:r>
        <w:rPr>
          <w:lang w:val="ru-RU"/>
        </w:rPr>
        <w:t>п</w:t>
      </w:r>
      <w:proofErr w:type="spellStart"/>
      <w:r>
        <w:t>остановлением</w:t>
      </w:r>
      <w:proofErr w:type="spellEnd"/>
      <w:r>
        <w:t xml:space="preserve"> </w:t>
      </w:r>
      <w:r>
        <w:rPr>
          <w:lang w:val="ru-RU"/>
        </w:rPr>
        <w:t>администрации</w:t>
      </w:r>
    </w:p>
    <w:p w:rsidR="00DA6F4F" w:rsidRDefault="00DA6F4F" w:rsidP="00DA6F4F">
      <w:pPr>
        <w:pStyle w:val="Standard"/>
        <w:ind w:left="5940"/>
        <w:rPr>
          <w:lang w:val="ru-RU"/>
        </w:rPr>
      </w:pPr>
      <w:r>
        <w:rPr>
          <w:lang w:val="ru-RU"/>
        </w:rPr>
        <w:t xml:space="preserve">      Шиверского сельсовета</w:t>
      </w:r>
    </w:p>
    <w:p w:rsidR="00DA6F4F" w:rsidRDefault="00DA6F4F" w:rsidP="00DA6F4F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                                от </w:t>
      </w:r>
      <w:proofErr w:type="gramStart"/>
      <w:r w:rsidR="00AA6482">
        <w:rPr>
          <w:rFonts w:ascii="Times New Roman CYR" w:eastAsia="Times New Roman CYR" w:hAnsi="Times New Roman CYR" w:cs="Times New Roman CYR"/>
          <w:lang w:val="ru-RU"/>
        </w:rPr>
        <w:t xml:space="preserve">  </w:t>
      </w:r>
      <w:r>
        <w:rPr>
          <w:rFonts w:ascii="Times New Roman CYR" w:eastAsia="Times New Roman CYR" w:hAnsi="Times New Roman CYR" w:cs="Times New Roman CYR"/>
          <w:lang w:val="ru-RU"/>
        </w:rPr>
        <w:t>.</w:t>
      </w:r>
      <w:proofErr w:type="gramEnd"/>
      <w:r w:rsidR="00AA6482">
        <w:rPr>
          <w:rFonts w:ascii="Times New Roman CYR" w:eastAsia="Times New Roman CYR" w:hAnsi="Times New Roman CYR" w:cs="Times New Roman CYR"/>
          <w:lang w:val="ru-RU"/>
        </w:rPr>
        <w:t xml:space="preserve">  </w:t>
      </w:r>
      <w:r>
        <w:rPr>
          <w:rFonts w:ascii="Times New Roman CYR" w:eastAsia="Times New Roman CYR" w:hAnsi="Times New Roman CYR" w:cs="Times New Roman CYR"/>
          <w:lang w:val="ru-RU"/>
        </w:rPr>
        <w:t>.202</w:t>
      </w:r>
      <w:r w:rsidR="00AA6482">
        <w:rPr>
          <w:rFonts w:ascii="Times New Roman CYR" w:eastAsia="Times New Roman CYR" w:hAnsi="Times New Roman CYR" w:cs="Times New Roman CYR"/>
          <w:lang w:val="ru-RU"/>
        </w:rPr>
        <w:t xml:space="preserve">5 </w:t>
      </w:r>
      <w:r>
        <w:rPr>
          <w:rFonts w:ascii="Times New Roman CYR" w:eastAsia="Times New Roman CYR" w:hAnsi="Times New Roman CYR" w:cs="Times New Roman CYR"/>
          <w:lang w:val="ru-RU"/>
        </w:rPr>
        <w:t xml:space="preserve"> № </w:t>
      </w:r>
    </w:p>
    <w:p w:rsidR="00DA6F4F" w:rsidRPr="00E41164" w:rsidRDefault="00DA6F4F" w:rsidP="00DA6F4F">
      <w:pPr>
        <w:pStyle w:val="Standard"/>
        <w:ind w:left="5940"/>
        <w:jc w:val="right"/>
        <w:rPr>
          <w:sz w:val="10"/>
        </w:rPr>
      </w:pPr>
    </w:p>
    <w:p w:rsidR="00DA6F4F" w:rsidRPr="00B27FB5" w:rsidRDefault="00DA6F4F" w:rsidP="00DA6F4F">
      <w:pPr>
        <w:pStyle w:val="Standard"/>
        <w:jc w:val="center"/>
        <w:rPr>
          <w:lang w:val="ru-RU"/>
        </w:rPr>
      </w:pPr>
      <w:proofErr w:type="spellStart"/>
      <w:r>
        <w:rPr>
          <w:b/>
          <w:sz w:val="28"/>
          <w:szCs w:val="28"/>
        </w:rPr>
        <w:t>Программа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профилактики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рисков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причинения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вреда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ущерба</w:t>
      </w:r>
      <w:proofErr w:type="spellEnd"/>
      <w:r>
        <w:rPr>
          <w:b/>
          <w:sz w:val="28"/>
          <w:szCs w:val="28"/>
        </w:rPr>
        <w:t xml:space="preserve">) </w:t>
      </w:r>
      <w:proofErr w:type="spellStart"/>
      <w:r>
        <w:rPr>
          <w:b/>
          <w:sz w:val="28"/>
          <w:szCs w:val="28"/>
        </w:rPr>
        <w:t>охраняемым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законом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ценностям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202</w:t>
      </w:r>
      <w:r w:rsidR="00AA6482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год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сфере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жилищного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контроля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территории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ru-RU"/>
        </w:rPr>
        <w:t>Шиверского сельсовета</w:t>
      </w:r>
    </w:p>
    <w:p w:rsidR="00DA6F4F" w:rsidRPr="00E41164" w:rsidRDefault="00DA6F4F" w:rsidP="00DA6F4F">
      <w:pPr>
        <w:pStyle w:val="Standard"/>
        <w:jc w:val="center"/>
        <w:rPr>
          <w:sz w:val="6"/>
        </w:rPr>
      </w:pPr>
    </w:p>
    <w:p w:rsidR="00DA6F4F" w:rsidRDefault="00DA6F4F" w:rsidP="00DA6F4F">
      <w:pPr>
        <w:pStyle w:val="Standard"/>
        <w:ind w:firstLine="567"/>
        <w:jc w:val="both"/>
      </w:pPr>
      <w:proofErr w:type="spellStart"/>
      <w:proofErr w:type="gram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рисков</w:t>
      </w:r>
      <w:proofErr w:type="spellEnd"/>
      <w:r>
        <w:t xml:space="preserve"> </w:t>
      </w:r>
      <w:proofErr w:type="spellStart"/>
      <w:r>
        <w:t>причинения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AA6482">
        <w:rPr>
          <w:lang w:val="ru-RU"/>
        </w:rPr>
        <w:t>5</w:t>
      </w:r>
      <w:r>
        <w:t xml:space="preserve"> </w:t>
      </w:r>
      <w:proofErr w:type="spellStart"/>
      <w:r>
        <w:t>год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жилищного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r>
        <w:rPr>
          <w:lang w:val="ru-RU"/>
        </w:rPr>
        <w:t xml:space="preserve">Шиверского сельсовета </w:t>
      </w:r>
      <w:r>
        <w:t>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Программа</w:t>
      </w:r>
      <w:proofErr w:type="spellEnd"/>
      <w:r>
        <w:t xml:space="preserve">) </w:t>
      </w:r>
      <w:proofErr w:type="spellStart"/>
      <w:r>
        <w:t>разработана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 и </w:t>
      </w:r>
      <w:proofErr w:type="spellStart"/>
      <w:r>
        <w:t>гражданами</w:t>
      </w:r>
      <w:proofErr w:type="spellEnd"/>
      <w:r>
        <w:t xml:space="preserve">,  </w:t>
      </w:r>
      <w:proofErr w:type="spellStart"/>
      <w:r>
        <w:t>устранения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 xml:space="preserve">, 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.</w:t>
      </w:r>
      <w:proofErr w:type="gramEnd"/>
    </w:p>
    <w:p w:rsidR="00DA6F4F" w:rsidRDefault="00DA6F4F" w:rsidP="00DA6F4F">
      <w:pPr>
        <w:pStyle w:val="Standard"/>
        <w:autoSpaceDE w:val="0"/>
        <w:ind w:firstLine="540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и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исполнению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r>
        <w:rPr>
          <w:lang w:val="ru-RU"/>
        </w:rPr>
        <w:t xml:space="preserve">Шиверского </w:t>
      </w:r>
      <w:proofErr w:type="gramStart"/>
      <w:r>
        <w:rPr>
          <w:lang w:val="ru-RU"/>
        </w:rPr>
        <w:t xml:space="preserve">сельсовета </w:t>
      </w:r>
      <w:r>
        <w:t xml:space="preserve"> (</w:t>
      </w:r>
      <w:proofErr w:type="spellStart"/>
      <w:proofErr w:type="gramEnd"/>
      <w:r>
        <w:t>далее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– </w:t>
      </w:r>
      <w:proofErr w:type="spellStart"/>
      <w:r>
        <w:t>администрация</w:t>
      </w:r>
      <w:proofErr w:type="spellEnd"/>
      <w:r>
        <w:t>).</w:t>
      </w:r>
    </w:p>
    <w:p w:rsidR="00DA6F4F" w:rsidRPr="00E41164" w:rsidRDefault="00DA6F4F" w:rsidP="00DA6F4F">
      <w:pPr>
        <w:pStyle w:val="Standard"/>
        <w:autoSpaceDE w:val="0"/>
        <w:ind w:firstLine="567"/>
        <w:jc w:val="both"/>
        <w:rPr>
          <w:b/>
          <w:sz w:val="8"/>
        </w:rPr>
      </w:pPr>
    </w:p>
    <w:p w:rsidR="00DA6F4F" w:rsidRDefault="00DA6F4F" w:rsidP="00DA6F4F">
      <w:pPr>
        <w:pStyle w:val="Standard"/>
        <w:jc w:val="center"/>
      </w:pPr>
      <w:r>
        <w:rPr>
          <w:b/>
        </w:rPr>
        <w:t xml:space="preserve">1. </w:t>
      </w:r>
      <w:proofErr w:type="spellStart"/>
      <w:r>
        <w:rPr>
          <w:b/>
        </w:rPr>
        <w:t>Анализ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состояния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осуществления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муниципального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контроля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описание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профилактической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характеристика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решение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которых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направлена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Программа</w:t>
      </w:r>
      <w:proofErr w:type="spellEnd"/>
    </w:p>
    <w:p w:rsidR="00DA6F4F" w:rsidRPr="00E41164" w:rsidRDefault="00DA6F4F" w:rsidP="00DA6F4F">
      <w:pPr>
        <w:pStyle w:val="Standard"/>
        <w:ind w:left="567"/>
        <w:jc w:val="center"/>
        <w:rPr>
          <w:sz w:val="12"/>
          <w:szCs w:val="28"/>
        </w:rPr>
      </w:pPr>
    </w:p>
    <w:p w:rsidR="00DA6F4F" w:rsidRDefault="00DA6F4F" w:rsidP="00DA6F4F">
      <w:pPr>
        <w:pStyle w:val="Standard"/>
        <w:ind w:firstLine="567"/>
        <w:jc w:val="both"/>
      </w:pPr>
      <w:r>
        <w:t xml:space="preserve">   1.1.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: </w:t>
      </w:r>
      <w:proofErr w:type="spellStart"/>
      <w:r>
        <w:t>муниципальный</w:t>
      </w:r>
      <w:proofErr w:type="spellEnd"/>
      <w:r>
        <w:t xml:space="preserve"> </w:t>
      </w:r>
      <w:proofErr w:type="spellStart"/>
      <w:r>
        <w:t>жилищный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>.</w:t>
      </w:r>
    </w:p>
    <w:p w:rsidR="00DA6F4F" w:rsidRDefault="00DA6F4F" w:rsidP="00DA6F4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DA6F4F" w:rsidRDefault="00DA6F4F" w:rsidP="00DA6F4F">
      <w:pPr>
        <w:pStyle w:val="a3"/>
        <w:tabs>
          <w:tab w:val="left" w:pos="1134"/>
        </w:tabs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соблюдение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установленных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жилищным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законодательством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законодательством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об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энергосбережении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о </w:t>
      </w:r>
      <w:proofErr w:type="spellStart"/>
      <w:r>
        <w:rPr>
          <w:rFonts w:ascii="Times New Roman" w:hAnsi="Times New Roman"/>
          <w:bCs/>
          <w:sz w:val="24"/>
          <w:szCs w:val="24"/>
        </w:rPr>
        <w:t>повышении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энергетической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эффективности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Cs/>
          <w:sz w:val="24"/>
          <w:szCs w:val="24"/>
        </w:rPr>
        <w:t>отношении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муниципального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жилищного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фонда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1)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к: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использованию</w:t>
      </w:r>
      <w:proofErr w:type="spellEnd"/>
      <w:proofErr w:type="gramEnd"/>
      <w:r>
        <w:rPr>
          <w:bCs/>
        </w:rPr>
        <w:t xml:space="preserve"> и </w:t>
      </w:r>
      <w:proofErr w:type="spellStart"/>
      <w:r>
        <w:rPr>
          <w:bCs/>
        </w:rPr>
        <w:t>сохранности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жилищного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фонда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жилым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помещениям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перевода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нежилое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нежилого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жилое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перепланировки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переустройства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формированию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фондов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капитального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ремонта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созданию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деятельности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юридических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индивидуальных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предпринимателей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оказывающих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выполняющих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размещения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организациями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лицами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деятельность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информации</w:t>
      </w:r>
      <w:proofErr w:type="spellEnd"/>
      <w:r>
        <w:rPr>
          <w:bCs/>
        </w:rPr>
        <w:t xml:space="preserve"> в  </w:t>
      </w:r>
      <w:proofErr w:type="spellStart"/>
      <w:r>
        <w:rPr>
          <w:bCs/>
        </w:rPr>
        <w:t>государственной</w:t>
      </w:r>
      <w:proofErr w:type="spellEnd"/>
      <w:r>
        <w:rPr>
          <w:bCs/>
        </w:rP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жилищно-коммунального</w:t>
      </w:r>
      <w:proofErr w:type="spellEnd"/>
      <w:r>
        <w:t xml:space="preserve"> </w:t>
      </w:r>
      <w:proofErr w:type="spellStart"/>
      <w:r>
        <w:t>хозяйства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система</w:t>
      </w:r>
      <w:proofErr w:type="spellEnd"/>
      <w:r>
        <w:t>)</w:t>
      </w:r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обеспечению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доступности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для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инвалидов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наемных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социального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использования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2)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энергетической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эффективности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оснащенности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lastRenderedPageBreak/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приборами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используемых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ресурсов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3)  </w:t>
      </w:r>
      <w:proofErr w:type="spellStart"/>
      <w:r>
        <w:rPr>
          <w:bCs/>
        </w:rPr>
        <w:t>правил</w:t>
      </w:r>
      <w:proofErr w:type="spellEnd"/>
      <w:r>
        <w:rPr>
          <w:bCs/>
        </w:rPr>
        <w:t>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случае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оказания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выполнения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ненадлежащего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качества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с </w:t>
      </w:r>
      <w:proofErr w:type="spellStart"/>
      <w:r>
        <w:rPr>
          <w:bCs/>
        </w:rPr>
        <w:t>перерывами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превышающими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установленную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продолжительность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содержания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изменения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proofErr w:type="gramStart"/>
      <w:r>
        <w:rPr>
          <w:bCs/>
        </w:rPr>
        <w:t>предоставления</w:t>
      </w:r>
      <w:proofErr w:type="spellEnd"/>
      <w:proofErr w:type="gramEnd"/>
      <w:r>
        <w:rPr>
          <w:bCs/>
        </w:rPr>
        <w:t xml:space="preserve">, </w:t>
      </w:r>
      <w:proofErr w:type="spellStart"/>
      <w:r>
        <w:rPr>
          <w:bCs/>
        </w:rPr>
        <w:t>приостановки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ограничения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.</w:t>
      </w:r>
    </w:p>
    <w:p w:rsidR="00DA6F4F" w:rsidRDefault="00DA6F4F" w:rsidP="00DA6F4F">
      <w:pPr>
        <w:pStyle w:val="HTML"/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Предметом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контроля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является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исполнение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принимаемых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результатам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контрольных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мероприятий</w:t>
      </w:r>
      <w:proofErr w:type="spellEnd"/>
      <w:r>
        <w:rPr>
          <w:rFonts w:ascii="Times New Roman" w:hAnsi="Times New Roman"/>
        </w:rP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рисков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причинения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вреда</w:t>
      </w:r>
      <w:proofErr w:type="spellEnd"/>
      <w:r>
        <w:rPr>
          <w:rFonts w:eastAsia="Calibri"/>
          <w:lang w:eastAsia="en-US"/>
        </w:rPr>
        <w:t xml:space="preserve"> (</w:t>
      </w:r>
      <w:proofErr w:type="spellStart"/>
      <w:r>
        <w:rPr>
          <w:rFonts w:eastAsia="Calibri"/>
          <w:lang w:eastAsia="en-US"/>
        </w:rPr>
        <w:t>ущерба</w:t>
      </w:r>
      <w:proofErr w:type="spellEnd"/>
      <w:r>
        <w:rPr>
          <w:rFonts w:eastAsia="Calibri"/>
          <w:lang w:eastAsia="en-US"/>
        </w:rPr>
        <w:t xml:space="preserve">) </w:t>
      </w:r>
      <w:proofErr w:type="spellStart"/>
      <w:r>
        <w:rPr>
          <w:rFonts w:eastAsia="Calibri"/>
          <w:lang w:eastAsia="en-US"/>
        </w:rPr>
        <w:t>охраняемым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законом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ценностям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 в 202</w:t>
      </w:r>
      <w:r w:rsidR="00AA6482">
        <w:rPr>
          <w:lang w:val="ru-RU"/>
        </w:rPr>
        <w:t>5</w:t>
      </w:r>
      <w:bookmarkStart w:id="0" w:name="_GoBack"/>
      <w:bookmarkEnd w:id="0"/>
      <w:r>
        <w:rPr>
          <w:lang w:val="ru-RU"/>
        </w:rP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осуществляются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>:</w:t>
      </w:r>
    </w:p>
    <w:p w:rsidR="00DA6F4F" w:rsidRDefault="00DA6F4F" w:rsidP="00DA6F4F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 в </w:t>
      </w:r>
      <w:proofErr w:type="spellStart"/>
      <w:r>
        <w:t>сети</w:t>
      </w:r>
      <w:proofErr w:type="spellEnd"/>
      <w:r>
        <w:t xml:space="preserve"> «</w:t>
      </w:r>
      <w:proofErr w:type="spellStart"/>
      <w:r>
        <w:t>Интернет</w:t>
      </w:r>
      <w:proofErr w:type="spellEnd"/>
      <w:r>
        <w:t xml:space="preserve">»  </w:t>
      </w:r>
      <w:proofErr w:type="spellStart"/>
      <w:r>
        <w:t>перечней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, </w:t>
      </w:r>
      <w:proofErr w:type="spellStart"/>
      <w:r>
        <w:t>содержащих</w:t>
      </w:r>
      <w:proofErr w:type="spellEnd"/>
      <w:r>
        <w:t xml:space="preserve"> </w:t>
      </w: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,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</w:t>
      </w:r>
      <w:proofErr w:type="spellStart"/>
      <w:r>
        <w:t>контроля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осуществление</w:t>
      </w:r>
      <w:proofErr w:type="spellEnd"/>
      <w:r>
        <w:t xml:space="preserve"> </w:t>
      </w:r>
      <w:proofErr w:type="spellStart"/>
      <w:r>
        <w:t>информирования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разработки</w:t>
      </w:r>
      <w:proofErr w:type="spellEnd"/>
      <w:r>
        <w:t xml:space="preserve"> и </w:t>
      </w:r>
      <w:proofErr w:type="spellStart"/>
      <w:r>
        <w:t>опубликования</w:t>
      </w:r>
      <w:proofErr w:type="spellEnd"/>
      <w:r>
        <w:t xml:space="preserve"> </w:t>
      </w:r>
      <w:proofErr w:type="spellStart"/>
      <w:r>
        <w:t>руководств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соблюдению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разъяснительной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средствах</w:t>
      </w:r>
      <w:proofErr w:type="spellEnd"/>
      <w:r>
        <w:t xml:space="preserve"> </w:t>
      </w:r>
      <w:proofErr w:type="spellStart"/>
      <w:r>
        <w:t>массовой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регулярного</w:t>
      </w:r>
      <w:proofErr w:type="spellEnd"/>
      <w:r>
        <w:t xml:space="preserve"> </w:t>
      </w:r>
      <w:proofErr w:type="spellStart"/>
      <w:r>
        <w:t>обобщения</w:t>
      </w:r>
      <w:proofErr w:type="spellEnd"/>
      <w:r>
        <w:t xml:space="preserve"> </w:t>
      </w:r>
      <w:proofErr w:type="spellStart"/>
      <w:r>
        <w:t>практики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  </w:t>
      </w:r>
      <w:proofErr w:type="spellStart"/>
      <w:r>
        <w:t>контроля</w:t>
      </w:r>
      <w:proofErr w:type="spellEnd"/>
      <w:r>
        <w:t xml:space="preserve"> и </w:t>
      </w:r>
      <w:proofErr w:type="spellStart"/>
      <w:r>
        <w:t>размещение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интернет-сайте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обобщений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встречающихся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с </w:t>
      </w:r>
      <w:proofErr w:type="spellStart"/>
      <w:r>
        <w:t>рекомендациями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приниматься</w:t>
      </w:r>
      <w:proofErr w:type="spellEnd"/>
      <w:r>
        <w:t xml:space="preserve"> </w:t>
      </w:r>
      <w:proofErr w:type="spellStart"/>
      <w:r>
        <w:t>юридическими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индивидуальными</w:t>
      </w:r>
      <w:proofErr w:type="spellEnd"/>
      <w:r>
        <w:t xml:space="preserve"> </w:t>
      </w:r>
      <w:proofErr w:type="spellStart"/>
      <w:r>
        <w:t>предпринимателями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недопущения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выдача</w:t>
      </w:r>
      <w:proofErr w:type="spellEnd"/>
      <w:r>
        <w:t xml:space="preserve">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частями</w:t>
      </w:r>
      <w:proofErr w:type="spellEnd"/>
      <w:r>
        <w:t xml:space="preserve"> 5-7 </w:t>
      </w:r>
      <w:proofErr w:type="spellStart"/>
      <w:r>
        <w:t>статьи</w:t>
      </w:r>
      <w:proofErr w:type="spellEnd"/>
      <w:r>
        <w:t xml:space="preserve"> 8.2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26 </w:t>
      </w:r>
      <w:proofErr w:type="spellStart"/>
      <w:r>
        <w:t>декабря</w:t>
      </w:r>
      <w:proofErr w:type="spellEnd"/>
      <w:r>
        <w:t xml:space="preserve"> 2008 </w:t>
      </w:r>
      <w:proofErr w:type="spellStart"/>
      <w:r>
        <w:t>года</w:t>
      </w:r>
      <w:proofErr w:type="spellEnd"/>
      <w:r>
        <w:t xml:space="preserve"> № 294-ФЗ «О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и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(</w:t>
      </w:r>
      <w:proofErr w:type="spellStart"/>
      <w:r>
        <w:t>надзора</w:t>
      </w:r>
      <w:proofErr w:type="spellEnd"/>
      <w:r>
        <w:t xml:space="preserve">) и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>».</w:t>
      </w:r>
    </w:p>
    <w:p w:rsidR="00DA6F4F" w:rsidRPr="00E41164" w:rsidRDefault="00DA6F4F" w:rsidP="00DA6F4F">
      <w:pPr>
        <w:pStyle w:val="Standard"/>
        <w:ind w:firstLine="567"/>
        <w:jc w:val="both"/>
        <w:rPr>
          <w:sz w:val="10"/>
        </w:rPr>
      </w:pPr>
    </w:p>
    <w:p w:rsidR="00DA6F4F" w:rsidRDefault="00DA6F4F" w:rsidP="00DA6F4F">
      <w:pPr>
        <w:pStyle w:val="Standard"/>
        <w:jc w:val="center"/>
      </w:pPr>
      <w:r>
        <w:rPr>
          <w:b/>
          <w:color w:val="000000"/>
          <w:shd w:val="clear" w:color="auto" w:fill="FFFFFF"/>
        </w:rPr>
        <w:t xml:space="preserve">2. </w:t>
      </w:r>
      <w:proofErr w:type="spellStart"/>
      <w:r>
        <w:rPr>
          <w:b/>
          <w:color w:val="000000"/>
          <w:shd w:val="clear" w:color="auto" w:fill="FFFFFF"/>
        </w:rPr>
        <w:t>Цели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задачи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реализации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DA6F4F" w:rsidRPr="00E41164" w:rsidRDefault="00DA6F4F" w:rsidP="00DA6F4F">
      <w:pPr>
        <w:pStyle w:val="Standard"/>
        <w:ind w:firstLine="567"/>
        <w:jc w:val="both"/>
        <w:rPr>
          <w:sz w:val="4"/>
        </w:rPr>
      </w:pPr>
    </w:p>
    <w:p w:rsidR="00DA6F4F" w:rsidRDefault="00DA6F4F" w:rsidP="00DA6F4F">
      <w:pPr>
        <w:pStyle w:val="Standard"/>
        <w:ind w:firstLine="567"/>
        <w:jc w:val="both"/>
      </w:pPr>
      <w:r>
        <w:t xml:space="preserve">2.1. </w:t>
      </w:r>
      <w:proofErr w:type="spellStart"/>
      <w:r>
        <w:t>Целями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1) </w:t>
      </w: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2)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</w:t>
      </w:r>
      <w:proofErr w:type="spellStart"/>
      <w:r>
        <w:t>вреда</w:t>
      </w:r>
      <w:proofErr w:type="spellEnd"/>
      <w:r>
        <w:t xml:space="preserve"> (</w:t>
      </w:r>
      <w:proofErr w:type="spellStart"/>
      <w:r>
        <w:t>ущерба</w:t>
      </w:r>
      <w:proofErr w:type="spellEnd"/>
      <w:r>
        <w:t xml:space="preserve">)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3)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4) </w:t>
      </w:r>
      <w:proofErr w:type="spellStart"/>
      <w:r>
        <w:t>предупреждение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возможному</w:t>
      </w:r>
      <w:proofErr w:type="spellEnd"/>
      <w:r>
        <w:t xml:space="preserve"> </w:t>
      </w:r>
      <w:proofErr w:type="spellStart"/>
      <w:r>
        <w:t>нарушению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5)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нагрузки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6) </w:t>
      </w:r>
      <w:proofErr w:type="spellStart"/>
      <w:proofErr w:type="gramStart"/>
      <w:r>
        <w:t>снижение</w:t>
      </w:r>
      <w:proofErr w:type="spellEnd"/>
      <w:proofErr w:type="gramEnd"/>
      <w:r>
        <w:t xml:space="preserve"> </w:t>
      </w:r>
      <w:proofErr w:type="spellStart"/>
      <w:r>
        <w:t>размера</w:t>
      </w:r>
      <w:proofErr w:type="spellEnd"/>
      <w:r>
        <w:t xml:space="preserve"> </w:t>
      </w:r>
      <w:proofErr w:type="spellStart"/>
      <w:r>
        <w:t>ущерба</w:t>
      </w:r>
      <w:proofErr w:type="spellEnd"/>
      <w:r>
        <w:t xml:space="preserve">, </w:t>
      </w:r>
      <w:proofErr w:type="spellStart"/>
      <w:r>
        <w:t>причиняемого</w:t>
      </w:r>
      <w:proofErr w:type="spellEnd"/>
      <w:r>
        <w:t xml:space="preserve"> </w:t>
      </w:r>
      <w:proofErr w:type="spellStart"/>
      <w:r>
        <w:t>охраняемым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ценностям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2.2.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1) </w:t>
      </w:r>
      <w:proofErr w:type="spellStart"/>
      <w:r>
        <w:t>укрепление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профилактики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2) </w:t>
      </w:r>
      <w:proofErr w:type="spellStart"/>
      <w:r>
        <w:t>выявление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lastRenderedPageBreak/>
        <w:t xml:space="preserve">3)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правосознания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и </w:t>
      </w:r>
      <w:proofErr w:type="spellStart"/>
      <w:r>
        <w:t>граждан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рассматриваемых</w:t>
      </w:r>
      <w:proofErr w:type="spellEnd"/>
      <w:r>
        <w:t xml:space="preserve"> </w:t>
      </w:r>
      <w:proofErr w:type="spellStart"/>
      <w:r>
        <w:t>правоотношений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 </w:t>
      </w:r>
      <w:proofErr w:type="spellStart"/>
      <w:r>
        <w:t>мероприятия</w:t>
      </w:r>
      <w:proofErr w:type="spellEnd"/>
      <w:r>
        <w:t xml:space="preserve">, </w:t>
      </w:r>
      <w:proofErr w:type="spellStart"/>
      <w:r>
        <w:t>направленные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нематериальное</w:t>
      </w:r>
      <w:proofErr w:type="spellEnd"/>
      <w:r>
        <w:t xml:space="preserve"> </w:t>
      </w:r>
      <w:proofErr w:type="spellStart"/>
      <w:r>
        <w:t>поощрение</w:t>
      </w:r>
      <w:proofErr w:type="spellEnd"/>
      <w:r>
        <w:t xml:space="preserve"> </w:t>
      </w:r>
      <w:proofErr w:type="spellStart"/>
      <w:r>
        <w:t>добросовестных</w:t>
      </w:r>
      <w:proofErr w:type="spellEnd"/>
      <w:r>
        <w:t xml:space="preserve"> </w:t>
      </w:r>
      <w:proofErr w:type="spellStart"/>
      <w:r>
        <w:t>контролируемых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установлены</w:t>
      </w:r>
      <w:proofErr w:type="spellEnd"/>
      <w:r>
        <w:t xml:space="preserve">, </w:t>
      </w:r>
      <w:proofErr w:type="spellStart"/>
      <w:r>
        <w:t>следовательно</w:t>
      </w:r>
      <w:proofErr w:type="spellEnd"/>
      <w:r>
        <w:t xml:space="preserve">,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добросовестности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предусмотрены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с</w:t>
      </w:r>
      <w:r>
        <w:rPr>
          <w:shd w:val="clear" w:color="auto" w:fill="FFFFFF"/>
        </w:rPr>
        <w:t>амостоятельная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оценка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соблюдения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обязательных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требований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предусмотрена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следовательно</w:t>
      </w:r>
      <w:proofErr w:type="spellEnd"/>
      <w:r>
        <w:rPr>
          <w:shd w:val="clear" w:color="auto" w:fill="FFFFFF"/>
        </w:rPr>
        <w:t xml:space="preserve">, в </w:t>
      </w:r>
      <w:proofErr w:type="spellStart"/>
      <w:r>
        <w:rPr>
          <w:shd w:val="clear" w:color="auto" w:fill="FFFFFF"/>
        </w:rPr>
        <w:t>программе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способы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автоматизированном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режиме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определены</w:t>
      </w:r>
      <w:proofErr w:type="spellEnd"/>
      <w:r>
        <w:rPr>
          <w:shd w:val="clear" w:color="auto" w:fill="FFFFFF"/>
        </w:rPr>
        <w:t xml:space="preserve"> (ч.1 ст.51 №248-ФЗ).</w:t>
      </w:r>
    </w:p>
    <w:p w:rsidR="00E41164" w:rsidRPr="00E41164" w:rsidRDefault="00E41164" w:rsidP="00E41164">
      <w:pPr>
        <w:pStyle w:val="Standard"/>
        <w:spacing w:after="120"/>
        <w:ind w:firstLine="567"/>
        <w:jc w:val="center"/>
        <w:rPr>
          <w:b/>
          <w:color w:val="000000"/>
          <w:sz w:val="6"/>
          <w:shd w:val="clear" w:color="auto" w:fill="FFFFFF"/>
        </w:rPr>
      </w:pPr>
    </w:p>
    <w:p w:rsidR="00DA6F4F" w:rsidRDefault="00DA6F4F" w:rsidP="00E41164">
      <w:pPr>
        <w:pStyle w:val="Standard"/>
        <w:spacing w:after="120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</w:t>
      </w:r>
      <w:proofErr w:type="spellStart"/>
      <w:r>
        <w:rPr>
          <w:b/>
          <w:color w:val="000000"/>
          <w:shd w:val="clear" w:color="auto" w:fill="FFFFFF"/>
        </w:rPr>
        <w:t>Перечень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профилактических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мероприятий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сроки</w:t>
      </w:r>
      <w:proofErr w:type="spellEnd"/>
      <w:r>
        <w:rPr>
          <w:b/>
          <w:color w:val="000000"/>
          <w:shd w:val="clear" w:color="auto" w:fill="FFFFFF"/>
        </w:rPr>
        <w:t xml:space="preserve"> (</w:t>
      </w:r>
      <w:proofErr w:type="spellStart"/>
      <w:r>
        <w:rPr>
          <w:b/>
          <w:color w:val="000000"/>
          <w:shd w:val="clear" w:color="auto" w:fill="FFFFFF"/>
        </w:rPr>
        <w:t>периодичность</w:t>
      </w:r>
      <w:proofErr w:type="spellEnd"/>
      <w:r>
        <w:rPr>
          <w:b/>
          <w:color w:val="000000"/>
          <w:shd w:val="clear" w:color="auto" w:fill="FFFFFF"/>
        </w:rPr>
        <w:t xml:space="preserve">) </w:t>
      </w:r>
      <w:proofErr w:type="spellStart"/>
      <w:r>
        <w:rPr>
          <w:b/>
          <w:color w:val="000000"/>
          <w:shd w:val="clear" w:color="auto" w:fill="FFFFFF"/>
        </w:rPr>
        <w:t>их</w:t>
      </w:r>
      <w:proofErr w:type="spellEnd"/>
      <w:r>
        <w:rPr>
          <w:b/>
          <w:color w:val="000000"/>
          <w:shd w:val="clear" w:color="auto" w:fill="FFFFFF"/>
        </w:rPr>
        <w:t> </w:t>
      </w:r>
      <w:proofErr w:type="spellStart"/>
      <w:r>
        <w:rPr>
          <w:b/>
          <w:color w:val="000000"/>
          <w:shd w:val="clear" w:color="auto" w:fill="FFFFFF"/>
        </w:rPr>
        <w:t>проведения</w:t>
      </w:r>
      <w:proofErr w:type="spellEnd"/>
    </w:p>
    <w:p w:rsidR="00DA6F4F" w:rsidRPr="00E41164" w:rsidRDefault="00DA6F4F" w:rsidP="00DA6F4F">
      <w:pPr>
        <w:pStyle w:val="Standard"/>
        <w:ind w:firstLine="567"/>
        <w:jc w:val="center"/>
        <w:rPr>
          <w:b/>
          <w:sz w:val="2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41"/>
      </w:tblGrid>
      <w:tr w:rsidR="00DA6F4F" w:rsidRPr="000A6C10" w:rsidTr="007B15F2">
        <w:trPr>
          <w:trHeight w:hRule="exact"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0A6C10">
              <w:rPr>
                <w:b/>
              </w:rPr>
              <w:t>№  п/п</w:t>
            </w:r>
          </w:p>
          <w:p w:rsidR="00DA6F4F" w:rsidRPr="000A6C10" w:rsidRDefault="00DA6F4F" w:rsidP="007B15F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ind w:firstLine="567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Наименование</w:t>
            </w:r>
            <w:proofErr w:type="spellEnd"/>
          </w:p>
          <w:p w:rsidR="00DA6F4F" w:rsidRPr="000A6C10" w:rsidRDefault="00DA6F4F" w:rsidP="007B15F2">
            <w:pPr>
              <w:pStyle w:val="Standard"/>
              <w:ind w:firstLine="567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Срок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реализации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мероприятия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0A6C10">
              <w:rPr>
                <w:b/>
              </w:rPr>
              <w:t>Ответственное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должностное</w:t>
            </w:r>
            <w:proofErr w:type="spellEnd"/>
            <w:r w:rsidRPr="000A6C10">
              <w:rPr>
                <w:b/>
              </w:rPr>
              <w:t xml:space="preserve"> </w:t>
            </w:r>
            <w:proofErr w:type="spellStart"/>
            <w:r w:rsidRPr="000A6C10">
              <w:rPr>
                <w:b/>
              </w:rPr>
              <w:t>лицо</w:t>
            </w:r>
            <w:proofErr w:type="spellEnd"/>
          </w:p>
        </w:tc>
      </w:tr>
      <w:tr w:rsidR="00DA6F4F" w:rsidRPr="000A6C10" w:rsidTr="000A6C10">
        <w:trPr>
          <w:trHeight w:hRule="exact" w:val="22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</w:pPr>
            <w:r w:rsidRPr="000A6C10"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DA6F4F" w:rsidRPr="000A6C10" w:rsidRDefault="00DA6F4F" w:rsidP="007B1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4F" w:rsidRPr="000A6C10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/>
              <w:jc w:val="both"/>
            </w:pPr>
            <w:proofErr w:type="spellStart"/>
            <w:r w:rsidRPr="000A6C10">
              <w:t>Постоянно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A6F4F" w:rsidRPr="000A6C10" w:rsidTr="000A6C10">
        <w:trPr>
          <w:trHeight w:hRule="exact" w:val="4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</w:pPr>
            <w:r w:rsidRPr="000A6C10"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ConsPlusNormal"/>
              <w:snapToGrid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контроля</w:t>
            </w:r>
            <w:proofErr w:type="gramEnd"/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, который утверждается руководителем контрольного органа</w:t>
            </w:r>
          </w:p>
          <w:p w:rsidR="00DA6F4F" w:rsidRPr="000A6C10" w:rsidRDefault="00DA6F4F" w:rsidP="007B15F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4F" w:rsidRPr="000A6C10" w:rsidRDefault="00DA6F4F" w:rsidP="007B15F2">
            <w:pPr>
              <w:pStyle w:val="Standard"/>
              <w:autoSpaceDE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HTML"/>
              <w:snapToGrid w:val="0"/>
              <w:ind w:left="132" w:right="131"/>
              <w:rPr>
                <w:rFonts w:ascii="Times New Roman" w:hAnsi="Times New Roman"/>
              </w:rPr>
            </w:pPr>
            <w:proofErr w:type="spellStart"/>
            <w:proofErr w:type="gramStart"/>
            <w:r w:rsidRPr="000A6C10">
              <w:rPr>
                <w:rFonts w:ascii="Times New Roman" w:hAnsi="Times New Roman"/>
              </w:rPr>
              <w:t>ежегодно</w:t>
            </w:r>
            <w:proofErr w:type="spellEnd"/>
            <w:proofErr w:type="gram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не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позднее</w:t>
            </w:r>
            <w:proofErr w:type="spellEnd"/>
            <w:r w:rsidRPr="000A6C10">
              <w:rPr>
                <w:rFonts w:ascii="Times New Roman" w:hAnsi="Times New Roman"/>
              </w:rPr>
              <w:t xml:space="preserve"> 30 </w:t>
            </w:r>
            <w:proofErr w:type="spellStart"/>
            <w:r w:rsidRPr="000A6C10">
              <w:rPr>
                <w:rFonts w:ascii="Times New Roman" w:hAnsi="Times New Roman"/>
              </w:rPr>
              <w:t>января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года</w:t>
            </w:r>
            <w:proofErr w:type="spellEnd"/>
            <w:r w:rsidRPr="000A6C10">
              <w:rPr>
                <w:rFonts w:ascii="Times New Roman" w:hAnsi="Times New Roman"/>
              </w:rPr>
              <w:t xml:space="preserve">, </w:t>
            </w:r>
            <w:proofErr w:type="spellStart"/>
            <w:r w:rsidRPr="000A6C10">
              <w:rPr>
                <w:rFonts w:ascii="Times New Roman" w:hAnsi="Times New Roman"/>
              </w:rPr>
              <w:t>следующего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за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годом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обобщения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правоприменительной</w:t>
            </w:r>
            <w:proofErr w:type="spellEnd"/>
            <w:r w:rsidRPr="000A6C10">
              <w:rPr>
                <w:rFonts w:ascii="Times New Roman" w:hAnsi="Times New Roman"/>
              </w:rPr>
              <w:t xml:space="preserve"> </w:t>
            </w:r>
            <w:proofErr w:type="spellStart"/>
            <w:r w:rsidRPr="000A6C10">
              <w:rPr>
                <w:rFonts w:ascii="Times New Roman" w:hAnsi="Times New Roman"/>
              </w:rPr>
              <w:t>практики</w:t>
            </w:r>
            <w:proofErr w:type="spellEnd"/>
            <w:r w:rsidRPr="000A6C10">
              <w:rPr>
                <w:rFonts w:ascii="Times New Roman" w:hAnsi="Times New Roman"/>
              </w:rPr>
              <w:t>.</w:t>
            </w:r>
          </w:p>
          <w:p w:rsidR="00DA6F4F" w:rsidRPr="000A6C10" w:rsidRDefault="00DA6F4F" w:rsidP="007B15F2">
            <w:pPr>
              <w:pStyle w:val="Standard"/>
              <w:jc w:val="both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A6F4F" w:rsidRPr="000A6C10" w:rsidTr="007B15F2">
        <w:trPr>
          <w:trHeight w:hRule="exact" w:val="28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  <w:rPr>
                <w:rFonts w:eastAsia="Courier New"/>
                <w:color w:val="000000"/>
              </w:rPr>
            </w:pPr>
            <w:r w:rsidRPr="000A6C1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A6F4F" w:rsidRPr="000A6C10" w:rsidRDefault="00DA6F4F" w:rsidP="007B15F2">
            <w:pPr>
              <w:pStyle w:val="Standard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/>
            </w:pPr>
            <w:proofErr w:type="spellStart"/>
            <w:r w:rsidRPr="000A6C10">
              <w:rPr>
                <w:color w:val="000000"/>
                <w:shd w:val="clear" w:color="auto" w:fill="FFFFFF"/>
              </w:rPr>
              <w:t>По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мере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появления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оснований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предусмотренных</w:t>
            </w:r>
            <w:proofErr w:type="spellEnd"/>
            <w:r w:rsidRPr="000A6C1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6C10">
              <w:rPr>
                <w:color w:val="000000"/>
                <w:shd w:val="clear" w:color="auto" w:fill="FFFFFF"/>
              </w:rPr>
              <w:t>законодательством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A6F4F" w:rsidRPr="000A6C10" w:rsidTr="007B15F2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spacing w:line="230" w:lineRule="exact"/>
              <w:jc w:val="both"/>
            </w:pPr>
            <w:r w:rsidRPr="000A6C10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spacing w:line="230" w:lineRule="exact"/>
              <w:ind w:left="132"/>
            </w:pPr>
            <w:proofErr w:type="spellStart"/>
            <w:r w:rsidRPr="000A6C10">
              <w:t>Постоянно</w:t>
            </w:r>
            <w:proofErr w:type="spellEnd"/>
            <w:r w:rsidRPr="000A6C10">
              <w:t xml:space="preserve">  </w:t>
            </w:r>
            <w:proofErr w:type="spellStart"/>
            <w:r w:rsidRPr="000A6C10">
              <w:t>по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обращениям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контролируемых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лиц</w:t>
            </w:r>
            <w:proofErr w:type="spellEnd"/>
            <w:r w:rsidRPr="000A6C10">
              <w:t xml:space="preserve"> и </w:t>
            </w:r>
            <w:proofErr w:type="spellStart"/>
            <w:r w:rsidRPr="000A6C10">
              <w:t>их</w:t>
            </w:r>
            <w:proofErr w:type="spellEnd"/>
            <w:r w:rsidRPr="000A6C10">
              <w:t xml:space="preserve"> </w:t>
            </w:r>
            <w:proofErr w:type="spellStart"/>
            <w:r w:rsidRPr="000A6C10">
              <w:t>представителей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proofErr w:type="spellStart"/>
            <w:r w:rsidRPr="000A6C10">
              <w:rPr>
                <w:rFonts w:eastAsia="Calibri"/>
                <w:lang w:eastAsia="en-US"/>
              </w:rPr>
              <w:t>Специалист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, к </w:t>
            </w:r>
            <w:proofErr w:type="spellStart"/>
            <w:r w:rsidRPr="000A6C10">
              <w:rPr>
                <w:rFonts w:eastAsia="Calibri"/>
                <w:lang w:eastAsia="en-US"/>
              </w:rPr>
              <w:t>должностным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обязанностям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которого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относится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осуществление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муниципального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A6C10">
              <w:rPr>
                <w:rFonts w:eastAsia="Calibri"/>
                <w:lang w:eastAsia="en-US"/>
              </w:rPr>
              <w:t>контроля</w:t>
            </w:r>
            <w:proofErr w:type="spellEnd"/>
            <w:r w:rsidRPr="000A6C10">
              <w:rPr>
                <w:rFonts w:eastAsia="Calibri"/>
                <w:lang w:eastAsia="en-US"/>
              </w:rPr>
              <w:t xml:space="preserve">  </w:t>
            </w:r>
          </w:p>
        </w:tc>
      </w:tr>
    </w:tbl>
    <w:p w:rsidR="00DA6F4F" w:rsidRDefault="00DA6F4F" w:rsidP="00DA6F4F">
      <w:pPr>
        <w:pStyle w:val="Standard"/>
        <w:ind w:firstLine="567"/>
        <w:jc w:val="center"/>
      </w:pPr>
    </w:p>
    <w:p w:rsidR="00DA6F4F" w:rsidRDefault="00DA6F4F" w:rsidP="00DA6F4F">
      <w:pPr>
        <w:pStyle w:val="Standard"/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 xml:space="preserve">4. </w:t>
      </w:r>
      <w:proofErr w:type="spellStart"/>
      <w:r>
        <w:rPr>
          <w:b/>
          <w:color w:val="000000"/>
          <w:shd w:val="clear" w:color="auto" w:fill="FFFFFF"/>
        </w:rPr>
        <w:t>Показатели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результативности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эффективности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Программы</w:t>
      </w:r>
      <w:proofErr w:type="spellEnd"/>
    </w:p>
    <w:p w:rsidR="00DA6F4F" w:rsidRDefault="00DA6F4F" w:rsidP="00DA6F4F">
      <w:pPr>
        <w:pStyle w:val="Standard"/>
        <w:ind w:firstLine="567"/>
        <w:jc w:val="center"/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29"/>
      </w:tblGrid>
      <w:tr w:rsidR="00DA6F4F" w:rsidRPr="0064508C" w:rsidTr="007B15F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64508C">
              <w:rPr>
                <w:b/>
              </w:rPr>
              <w:t>№</w:t>
            </w:r>
          </w:p>
          <w:p w:rsidR="00DA6F4F" w:rsidRPr="0064508C" w:rsidRDefault="00DA6F4F" w:rsidP="007B15F2">
            <w:pPr>
              <w:pStyle w:val="Standard"/>
              <w:jc w:val="center"/>
              <w:rPr>
                <w:b/>
              </w:rPr>
            </w:pPr>
            <w:r w:rsidRPr="0064508C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64508C">
              <w:rPr>
                <w:b/>
              </w:rPr>
              <w:t>Наименование</w:t>
            </w:r>
            <w:proofErr w:type="spellEnd"/>
            <w:r w:rsidRPr="0064508C">
              <w:rPr>
                <w:b/>
              </w:rPr>
              <w:t xml:space="preserve"> </w:t>
            </w:r>
            <w:proofErr w:type="spellStart"/>
            <w:r w:rsidRPr="0064508C">
              <w:rPr>
                <w:b/>
              </w:rPr>
              <w:t>показателя</w:t>
            </w:r>
            <w:proofErr w:type="spell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 w:rsidRPr="0064508C">
              <w:rPr>
                <w:b/>
              </w:rPr>
              <w:t>Величина</w:t>
            </w:r>
            <w:proofErr w:type="spellEnd"/>
          </w:p>
        </w:tc>
      </w:tr>
      <w:tr w:rsidR="00DA6F4F" w:rsidRPr="0064508C" w:rsidTr="00783297">
        <w:trPr>
          <w:trHeight w:hRule="exact" w:val="23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ind w:firstLine="567"/>
              <w:jc w:val="center"/>
            </w:pPr>
            <w:r w:rsidRPr="0064508C"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8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A6F4F" w:rsidRPr="0064508C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r w:rsidRPr="0064508C">
              <w:t>100%</w:t>
            </w:r>
          </w:p>
        </w:tc>
      </w:tr>
      <w:tr w:rsidR="00DA6F4F" w:rsidRPr="0064508C" w:rsidTr="0064508C">
        <w:trPr>
          <w:trHeight w:hRule="exact" w:val="14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ind w:firstLine="567"/>
              <w:jc w:val="center"/>
            </w:pPr>
            <w:r w:rsidRPr="0064508C"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Standard"/>
              <w:autoSpaceDE w:val="0"/>
              <w:snapToGrid w:val="0"/>
              <w:ind w:left="119" w:right="111"/>
              <w:jc w:val="both"/>
            </w:pPr>
            <w:proofErr w:type="spellStart"/>
            <w:r w:rsidRPr="0064508C">
              <w:t>Утверждение</w:t>
            </w:r>
            <w:proofErr w:type="spellEnd"/>
            <w:r w:rsidRPr="0064508C">
              <w:t xml:space="preserve">   </w:t>
            </w:r>
            <w:proofErr w:type="spellStart"/>
            <w:r w:rsidRPr="0064508C">
              <w:t>доклада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содержащего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результаты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обобщения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правоприменительной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практики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по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осуществлению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муниципального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контроля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его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опубликование</w:t>
            </w:r>
            <w:proofErr w:type="spellEnd"/>
          </w:p>
          <w:p w:rsidR="00DA6F4F" w:rsidRPr="0064508C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proofErr w:type="spellStart"/>
            <w:r w:rsidRPr="0064508C">
              <w:t>Исполнено</w:t>
            </w:r>
            <w:proofErr w:type="spellEnd"/>
            <w:r w:rsidRPr="0064508C">
              <w:t xml:space="preserve"> / </w:t>
            </w:r>
            <w:proofErr w:type="spellStart"/>
            <w:r w:rsidRPr="0064508C">
              <w:t>Не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исполнено</w:t>
            </w:r>
            <w:proofErr w:type="spellEnd"/>
          </w:p>
        </w:tc>
      </w:tr>
      <w:tr w:rsidR="00DA6F4F" w:rsidRPr="0064508C" w:rsidTr="00783297">
        <w:trPr>
          <w:trHeight w:hRule="exact" w:val="3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4508C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8C">
              <w:rPr>
                <w:rFonts w:ascii="Times New Roman" w:hAnsi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64508C">
              <w:rPr>
                <w:rFonts w:ascii="Times New Roman" w:hAnsi="Times New Roman"/>
                <w:sz w:val="24"/>
                <w:szCs w:val="24"/>
              </w:rPr>
              <w:t>с  подтвердившимися</w:t>
            </w:r>
            <w:proofErr w:type="gramEnd"/>
            <w:r w:rsidRPr="0064508C">
              <w:rPr>
                <w:rFonts w:ascii="Times New Roman" w:hAnsi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r w:rsidRPr="0064508C">
              <w:t xml:space="preserve">20% и </w:t>
            </w:r>
            <w:proofErr w:type="spellStart"/>
            <w:r w:rsidRPr="0064508C">
              <w:t>более</w:t>
            </w:r>
            <w:proofErr w:type="spellEnd"/>
          </w:p>
        </w:tc>
      </w:tr>
      <w:tr w:rsidR="00DA6F4F" w:rsidRPr="0064508C" w:rsidTr="00783297">
        <w:trPr>
          <w:trHeight w:hRule="exact" w:val="10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64508C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Standard"/>
              <w:snapToGrid w:val="0"/>
              <w:spacing w:line="274" w:lineRule="exact"/>
              <w:ind w:left="119" w:right="111"/>
              <w:jc w:val="both"/>
            </w:pPr>
            <w:proofErr w:type="spellStart"/>
            <w:r w:rsidRPr="0064508C">
              <w:t>Доля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лиц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удовлетворённых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консультированием</w:t>
            </w:r>
            <w:proofErr w:type="spellEnd"/>
            <w:r w:rsidRPr="0064508C">
              <w:t xml:space="preserve"> в </w:t>
            </w:r>
            <w:proofErr w:type="spellStart"/>
            <w:r w:rsidRPr="0064508C">
              <w:t>общем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количестве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лиц</w:t>
            </w:r>
            <w:proofErr w:type="spellEnd"/>
            <w:r w:rsidRPr="0064508C">
              <w:t xml:space="preserve">, </w:t>
            </w:r>
            <w:proofErr w:type="spellStart"/>
            <w:r w:rsidRPr="0064508C">
              <w:t>обратившихся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за</w:t>
            </w:r>
            <w:proofErr w:type="spellEnd"/>
            <w:r w:rsidRPr="0064508C">
              <w:t xml:space="preserve"> </w:t>
            </w:r>
            <w:proofErr w:type="spellStart"/>
            <w:r w:rsidRPr="0064508C">
              <w:t>консультированием</w:t>
            </w:r>
            <w:proofErr w:type="spellEnd"/>
          </w:p>
          <w:p w:rsidR="00DA6F4F" w:rsidRPr="0064508C" w:rsidRDefault="00DA6F4F" w:rsidP="007B15F2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spacing w:line="277" w:lineRule="exact"/>
              <w:jc w:val="center"/>
            </w:pPr>
            <w:r w:rsidRPr="0064508C">
              <w:t>100%</w:t>
            </w:r>
          </w:p>
        </w:tc>
      </w:tr>
    </w:tbl>
    <w:p w:rsidR="00DA6F4F" w:rsidRDefault="00DA6F4F" w:rsidP="00102075">
      <w:pPr>
        <w:pStyle w:val="Standard"/>
        <w:ind w:firstLine="567"/>
        <w:jc w:val="center"/>
      </w:pPr>
    </w:p>
    <w:sectPr w:rsidR="00DA6F4F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246B9"/>
    <w:multiLevelType w:val="multilevel"/>
    <w:tmpl w:val="DFE4D428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abstractNum w:abstractNumId="1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D0"/>
    <w:rsid w:val="000A6C10"/>
    <w:rsid w:val="00102075"/>
    <w:rsid w:val="00391328"/>
    <w:rsid w:val="005F4D8A"/>
    <w:rsid w:val="0064508C"/>
    <w:rsid w:val="006764D0"/>
    <w:rsid w:val="00783297"/>
    <w:rsid w:val="00794E89"/>
    <w:rsid w:val="00846EC9"/>
    <w:rsid w:val="00971C3B"/>
    <w:rsid w:val="00AA6482"/>
    <w:rsid w:val="00DA6F4F"/>
    <w:rsid w:val="00E4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5CEB-A100-4C74-8ED9-F9843E39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DA6F4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List Paragraph"/>
    <w:basedOn w:val="Standard"/>
    <w:rsid w:val="00DA6F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DA6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A6F4F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DA6F4F"/>
    <w:rPr>
      <w:i/>
      <w:iCs/>
    </w:rPr>
  </w:style>
  <w:style w:type="numbering" w:customStyle="1" w:styleId="WW8Num7">
    <w:name w:val="WW8Num7"/>
    <w:basedOn w:val="a2"/>
    <w:rsid w:val="00DA6F4F"/>
    <w:pPr>
      <w:numPr>
        <w:numId w:val="1"/>
      </w:numPr>
    </w:pPr>
  </w:style>
  <w:style w:type="numbering" w:customStyle="1" w:styleId="WW8Num2">
    <w:name w:val="WW8Num2"/>
    <w:basedOn w:val="a2"/>
    <w:rsid w:val="00DA6F4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2024-03-29T03:56:00Z</dcterms:created>
  <dcterms:modified xsi:type="dcterms:W3CDTF">2024-12-13T02:16:00Z</dcterms:modified>
</cp:coreProperties>
</file>