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C" w:rsidRPr="00024B62" w:rsidRDefault="00123B3C" w:rsidP="00123B3C">
      <w:pPr>
        <w:jc w:val="center"/>
        <w:rPr>
          <w:b/>
          <w:sz w:val="28"/>
          <w:szCs w:val="28"/>
        </w:rPr>
      </w:pPr>
      <w:r w:rsidRPr="00024B62">
        <w:rPr>
          <w:b/>
          <w:sz w:val="28"/>
          <w:szCs w:val="28"/>
        </w:rPr>
        <w:t>ШИВЕРСКИЙ СЕЛЬСКИЙ СОВЕТ ДЕПУТАТОВ</w:t>
      </w:r>
    </w:p>
    <w:p w:rsidR="00123B3C" w:rsidRPr="00024B62" w:rsidRDefault="00123B3C" w:rsidP="00123B3C">
      <w:pPr>
        <w:jc w:val="center"/>
        <w:rPr>
          <w:b/>
          <w:sz w:val="28"/>
          <w:szCs w:val="28"/>
        </w:rPr>
      </w:pPr>
      <w:r w:rsidRPr="00024B62">
        <w:rPr>
          <w:b/>
          <w:sz w:val="28"/>
          <w:szCs w:val="28"/>
        </w:rPr>
        <w:t>БОГУЧАНСКОГО РАЙОНА</w:t>
      </w:r>
    </w:p>
    <w:p w:rsidR="00123B3C" w:rsidRPr="00024B62" w:rsidRDefault="00123B3C" w:rsidP="00123B3C">
      <w:pPr>
        <w:jc w:val="center"/>
        <w:rPr>
          <w:b/>
          <w:sz w:val="28"/>
          <w:szCs w:val="28"/>
        </w:rPr>
      </w:pPr>
      <w:r w:rsidRPr="00024B62">
        <w:rPr>
          <w:b/>
          <w:sz w:val="28"/>
          <w:szCs w:val="28"/>
        </w:rPr>
        <w:t>КРАСНОЯРСКОГО КРАЯ</w:t>
      </w:r>
    </w:p>
    <w:p w:rsidR="00AF29CE" w:rsidRPr="00024B62" w:rsidRDefault="00AF29CE" w:rsidP="00123B3C">
      <w:pPr>
        <w:jc w:val="center"/>
        <w:rPr>
          <w:b/>
          <w:sz w:val="28"/>
          <w:szCs w:val="28"/>
        </w:rPr>
      </w:pPr>
    </w:p>
    <w:p w:rsidR="00123B3C" w:rsidRPr="00024B62" w:rsidRDefault="00123B3C" w:rsidP="00123B3C">
      <w:pPr>
        <w:jc w:val="center"/>
        <w:rPr>
          <w:b/>
          <w:sz w:val="28"/>
          <w:szCs w:val="28"/>
        </w:rPr>
      </w:pPr>
      <w:r w:rsidRPr="00024B62">
        <w:rPr>
          <w:b/>
          <w:sz w:val="28"/>
          <w:szCs w:val="28"/>
        </w:rPr>
        <w:t>РЕШЕНИЕ</w:t>
      </w:r>
    </w:p>
    <w:p w:rsidR="00123B3C" w:rsidRDefault="00123B3C" w:rsidP="00123B3C">
      <w:pPr>
        <w:rPr>
          <w:sz w:val="28"/>
          <w:szCs w:val="28"/>
        </w:rPr>
      </w:pPr>
    </w:p>
    <w:p w:rsidR="009478D2" w:rsidRDefault="009478D2" w:rsidP="00123B3C">
      <w:pPr>
        <w:rPr>
          <w:sz w:val="28"/>
          <w:szCs w:val="28"/>
        </w:rPr>
      </w:pPr>
    </w:p>
    <w:p w:rsidR="00123B3C" w:rsidRPr="009F3D95" w:rsidRDefault="00123B3C" w:rsidP="00123B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>25.12.2014г.</w:t>
      </w:r>
      <w:r w:rsidRPr="009F3D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9F3D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9F3D95">
        <w:rPr>
          <w:sz w:val="28"/>
          <w:szCs w:val="28"/>
        </w:rPr>
        <w:t xml:space="preserve"> </w:t>
      </w:r>
      <w:r w:rsidRPr="00024B62">
        <w:rPr>
          <w:sz w:val="28"/>
          <w:szCs w:val="28"/>
        </w:rPr>
        <w:t xml:space="preserve">п. Шиверский </w:t>
      </w:r>
      <w:r w:rsidRPr="009F3D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847D07">
        <w:rPr>
          <w:sz w:val="28"/>
          <w:szCs w:val="28"/>
        </w:rPr>
        <w:t xml:space="preserve"> 26-81</w:t>
      </w:r>
      <w:r w:rsidRPr="009F3D95">
        <w:rPr>
          <w:sz w:val="28"/>
          <w:szCs w:val="28"/>
        </w:rPr>
        <w:t xml:space="preserve">       </w:t>
      </w:r>
    </w:p>
    <w:p w:rsidR="00123B3C" w:rsidRDefault="00123B3C" w:rsidP="00123B3C">
      <w:pPr>
        <w:shd w:val="clear" w:color="auto" w:fill="FFFFFF"/>
        <w:spacing w:before="305" w:line="329" w:lineRule="exact"/>
        <w:ind w:left="26" w:right="3955"/>
        <w:rPr>
          <w:color w:val="000000"/>
          <w:spacing w:val="-4"/>
          <w:sz w:val="28"/>
          <w:szCs w:val="28"/>
        </w:rPr>
      </w:pPr>
    </w:p>
    <w:p w:rsidR="00123B3C" w:rsidRPr="0061107D" w:rsidRDefault="00123B3C" w:rsidP="00123B3C">
      <w:pPr>
        <w:shd w:val="clear" w:color="auto" w:fill="FFFFFF"/>
        <w:spacing w:before="305" w:line="329" w:lineRule="exact"/>
        <w:ind w:left="26" w:right="3955"/>
        <w:jc w:val="both"/>
        <w:rPr>
          <w:color w:val="000000"/>
          <w:spacing w:val="-4"/>
          <w:sz w:val="28"/>
          <w:szCs w:val="28"/>
        </w:rPr>
      </w:pPr>
      <w:r w:rsidRPr="0061107D">
        <w:rPr>
          <w:color w:val="000000"/>
          <w:spacing w:val="-4"/>
          <w:sz w:val="28"/>
          <w:szCs w:val="28"/>
        </w:rPr>
        <w:t xml:space="preserve">О внесении изменений в решение от 23.12.2011 № 37-111 </w:t>
      </w:r>
      <w:r w:rsidR="00024B62">
        <w:rPr>
          <w:color w:val="000000"/>
          <w:spacing w:val="-4"/>
          <w:sz w:val="28"/>
          <w:szCs w:val="28"/>
        </w:rPr>
        <w:t>«</w:t>
      </w:r>
      <w:r w:rsidRPr="0061107D">
        <w:rPr>
          <w:color w:val="000000"/>
          <w:spacing w:val="-4"/>
          <w:sz w:val="28"/>
          <w:szCs w:val="28"/>
        </w:rPr>
        <w:t>Об утверждении положения о порядке управления и  распоряжения муниципальным имуществом Шиверского сельсовета</w:t>
      </w:r>
      <w:r w:rsidR="00024B62">
        <w:rPr>
          <w:color w:val="000000"/>
          <w:spacing w:val="-4"/>
          <w:sz w:val="28"/>
          <w:szCs w:val="28"/>
        </w:rPr>
        <w:t>»</w:t>
      </w:r>
    </w:p>
    <w:p w:rsidR="00123B3C" w:rsidRDefault="00123B3C" w:rsidP="00123B3C">
      <w:pPr>
        <w:ind w:firstLine="708"/>
        <w:jc w:val="both"/>
        <w:rPr>
          <w:sz w:val="28"/>
          <w:szCs w:val="28"/>
        </w:rPr>
      </w:pPr>
    </w:p>
    <w:p w:rsidR="00123B3C" w:rsidRDefault="00123B3C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заключения по результатам юридической экспертизы муниципального нормативного правового акта управления территориальной политики Губернатора Красноярского края от 17 октября 2014г. № 24-012899 Шиверский сельский Совет депутатов </w:t>
      </w:r>
      <w:r w:rsidRPr="00123B3C">
        <w:rPr>
          <w:sz w:val="28"/>
          <w:szCs w:val="28"/>
        </w:rPr>
        <w:t>РЕШИЛ:</w:t>
      </w:r>
    </w:p>
    <w:p w:rsidR="00123B3C" w:rsidRDefault="00123B3C" w:rsidP="00123B3C">
      <w:pPr>
        <w:ind w:firstLine="708"/>
        <w:jc w:val="both"/>
        <w:rPr>
          <w:sz w:val="28"/>
          <w:szCs w:val="28"/>
        </w:rPr>
      </w:pPr>
    </w:p>
    <w:p w:rsidR="00AF29CE" w:rsidRDefault="00123B3C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107D">
        <w:rPr>
          <w:sz w:val="28"/>
          <w:szCs w:val="28"/>
        </w:rPr>
        <w:t xml:space="preserve"> Внести в Решение </w:t>
      </w:r>
      <w:r w:rsidR="008F2499">
        <w:rPr>
          <w:sz w:val="28"/>
          <w:szCs w:val="28"/>
        </w:rPr>
        <w:t xml:space="preserve">от </w:t>
      </w:r>
      <w:r w:rsidR="008F2499" w:rsidRPr="0061107D">
        <w:rPr>
          <w:color w:val="000000"/>
          <w:spacing w:val="-4"/>
          <w:sz w:val="28"/>
          <w:szCs w:val="28"/>
        </w:rPr>
        <w:t xml:space="preserve">23.12.2011 № 37-111 </w:t>
      </w:r>
      <w:r w:rsidR="008F2499">
        <w:rPr>
          <w:color w:val="000000"/>
          <w:spacing w:val="-4"/>
          <w:sz w:val="28"/>
          <w:szCs w:val="28"/>
        </w:rPr>
        <w:t>«</w:t>
      </w:r>
      <w:r w:rsidR="008F2499" w:rsidRPr="0061107D">
        <w:rPr>
          <w:color w:val="000000"/>
          <w:spacing w:val="-4"/>
          <w:sz w:val="28"/>
          <w:szCs w:val="28"/>
        </w:rPr>
        <w:t>Об утверждении положения о порядке управления и  распоряжения муниципальным имуществом Шиверского сельсовета</w:t>
      </w:r>
      <w:r w:rsidR="008F2499">
        <w:rPr>
          <w:color w:val="000000"/>
          <w:spacing w:val="-4"/>
          <w:sz w:val="28"/>
          <w:szCs w:val="28"/>
        </w:rPr>
        <w:t>» следующие изменения:</w:t>
      </w:r>
      <w:r w:rsidR="008F2499">
        <w:rPr>
          <w:sz w:val="28"/>
          <w:szCs w:val="28"/>
        </w:rPr>
        <w:t xml:space="preserve"> </w:t>
      </w:r>
      <w:r w:rsidR="0061107D">
        <w:rPr>
          <w:sz w:val="28"/>
          <w:szCs w:val="28"/>
        </w:rPr>
        <w:t xml:space="preserve"> </w:t>
      </w:r>
    </w:p>
    <w:p w:rsidR="0061107D" w:rsidRDefault="0061107D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F2070" w:rsidRDefault="008F2499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2070">
        <w:rPr>
          <w:sz w:val="28"/>
          <w:szCs w:val="28"/>
        </w:rPr>
        <w:t>На основании ст. 50 Федерального закона № 131-ФЗ пункт 1.3. раздела 1 Положения изложить в новой редакции:</w:t>
      </w:r>
    </w:p>
    <w:p w:rsidR="00024B62" w:rsidRDefault="00024B62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состав муниципального имущества входит:</w:t>
      </w:r>
    </w:p>
    <w:p w:rsidR="001F2070" w:rsidRDefault="001F2070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F2070">
        <w:rPr>
          <w:sz w:val="28"/>
          <w:szCs w:val="28"/>
        </w:rPr>
        <w:t>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</w:t>
      </w:r>
      <w:r>
        <w:rPr>
          <w:sz w:val="28"/>
          <w:szCs w:val="28"/>
        </w:rPr>
        <w:t>;</w:t>
      </w:r>
    </w:p>
    <w:p w:rsidR="001F2070" w:rsidRDefault="001F2070" w:rsidP="001F2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1F2070">
        <w:t xml:space="preserve"> </w:t>
      </w:r>
      <w:proofErr w:type="gramStart"/>
      <w:r w:rsidRPr="001F2070">
        <w:rPr>
          <w:sz w:val="28"/>
          <w:szCs w:val="28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Шиверского сельсовета, а также имущество, предназначенное для осуществления отдельных полномочий органов местного самоуправления муниципального образования </w:t>
      </w:r>
      <w:proofErr w:type="spellStart"/>
      <w:r w:rsidRPr="001F2070">
        <w:rPr>
          <w:sz w:val="28"/>
          <w:szCs w:val="28"/>
        </w:rPr>
        <w:t>Богучанский</w:t>
      </w:r>
      <w:proofErr w:type="spellEnd"/>
      <w:r w:rsidRPr="001F2070">
        <w:rPr>
          <w:sz w:val="28"/>
          <w:szCs w:val="28"/>
        </w:rPr>
        <w:t xml:space="preserve"> район,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proofErr w:type="gramEnd"/>
    </w:p>
    <w:p w:rsidR="001F2070" w:rsidRDefault="00024B62" w:rsidP="00024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1F2070" w:rsidRPr="001F2070">
        <w:rPr>
          <w:sz w:val="28"/>
          <w:szCs w:val="28"/>
        </w:rPr>
        <w:t>Имущество, предназначенное для обеспечения деятельности органов местного самоуправления и должностных лиц местного самоуправления Шиверского сельсовета, муниципальных служащих, работников муниципальных предприятий и учреждений</w:t>
      </w:r>
      <w:r w:rsidR="001F2070">
        <w:rPr>
          <w:sz w:val="28"/>
          <w:szCs w:val="28"/>
        </w:rPr>
        <w:t xml:space="preserve"> в соответствии с </w:t>
      </w:r>
      <w:r w:rsidR="001F2070">
        <w:rPr>
          <w:sz w:val="28"/>
          <w:szCs w:val="28"/>
        </w:rPr>
        <w:lastRenderedPageBreak/>
        <w:t>нормативными правовыми актами представительного органа муниципального образования;</w:t>
      </w:r>
    </w:p>
    <w:p w:rsidR="001F2070" w:rsidRPr="001F2070" w:rsidRDefault="001F2070" w:rsidP="001F2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1F2070">
        <w:rPr>
          <w:sz w:val="28"/>
          <w:szCs w:val="28"/>
        </w:rPr>
        <w:t xml:space="preserve">Имущество, необходимое для решения вопросов, право </w:t>
      </w:r>
      <w:proofErr w:type="gramStart"/>
      <w:r w:rsidRPr="001F2070">
        <w:rPr>
          <w:sz w:val="28"/>
          <w:szCs w:val="28"/>
        </w:rPr>
        <w:t>решения</w:t>
      </w:r>
      <w:proofErr w:type="gramEnd"/>
      <w:r w:rsidRPr="001F2070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</w:t>
      </w:r>
      <w:r w:rsidR="00AF29CE">
        <w:rPr>
          <w:sz w:val="28"/>
          <w:szCs w:val="28"/>
        </w:rPr>
        <w:t>;</w:t>
      </w:r>
    </w:p>
    <w:p w:rsidR="001F2070" w:rsidRDefault="001F2070" w:rsidP="001F2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1.3.5. имущество, предназначенное </w:t>
      </w:r>
      <w:r w:rsidR="00AF29CE">
        <w:rPr>
          <w:rFonts w:ascii="Times New Roman" w:hAnsi="Times New Roman" w:cs="Times New Roman"/>
          <w:sz w:val="28"/>
          <w:szCs w:val="28"/>
        </w:rPr>
        <w:t>для решения вопросов местного значения в соответствии с частями 3 и 4 статьи 14, частью 3 статьи 16 и частями 2 и 3 статьи 16.2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настоящего Федерального закона.</w:t>
      </w:r>
      <w:proofErr w:type="gramEnd"/>
    </w:p>
    <w:p w:rsidR="00AF29CE" w:rsidRDefault="00AF29CE" w:rsidP="001F2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9CE" w:rsidRDefault="00AF29CE" w:rsidP="001F2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Согласно пункту 6 части 10 статьи 35 Федерального закона № 131- ФЗ, пункт 2.1.2. «Положение </w:t>
      </w:r>
      <w:r w:rsidR="00024B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муниципальным имуществом Шиверского сельсовета», изложить в новой редакции:</w:t>
      </w:r>
    </w:p>
    <w:p w:rsidR="00AF29CE" w:rsidRPr="001F2070" w:rsidRDefault="00AF29CE" w:rsidP="001F2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</w:t>
      </w:r>
      <w:r w:rsidR="00924C25">
        <w:rPr>
          <w:rFonts w:ascii="Times New Roman" w:hAnsi="Times New Roman" w:cs="Times New Roman"/>
          <w:sz w:val="28"/>
          <w:szCs w:val="28"/>
        </w:rPr>
        <w:t>выполнение работ, за исключением случаев, предусмотренных федеральными законами.</w:t>
      </w:r>
    </w:p>
    <w:p w:rsidR="00123B3C" w:rsidRPr="001F2070" w:rsidRDefault="001F2070" w:rsidP="00123B3C">
      <w:pPr>
        <w:ind w:firstLine="708"/>
        <w:jc w:val="both"/>
        <w:rPr>
          <w:sz w:val="28"/>
          <w:szCs w:val="28"/>
        </w:rPr>
      </w:pPr>
      <w:r w:rsidRPr="001F2070">
        <w:rPr>
          <w:sz w:val="28"/>
          <w:szCs w:val="28"/>
        </w:rPr>
        <w:t xml:space="preserve"> </w:t>
      </w:r>
      <w:r w:rsidR="008F2499" w:rsidRPr="001F2070">
        <w:rPr>
          <w:sz w:val="28"/>
          <w:szCs w:val="28"/>
        </w:rPr>
        <w:t xml:space="preserve"> </w:t>
      </w:r>
    </w:p>
    <w:p w:rsidR="00FD6849" w:rsidRDefault="00FD6849" w:rsidP="00123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9F722E">
        <w:rPr>
          <w:sz w:val="28"/>
          <w:szCs w:val="28"/>
        </w:rPr>
        <w:t xml:space="preserve">Решение  вступает в силу со дня </w:t>
      </w:r>
      <w:r>
        <w:rPr>
          <w:sz w:val="28"/>
          <w:szCs w:val="28"/>
        </w:rPr>
        <w:t xml:space="preserve">официального </w:t>
      </w:r>
      <w:r w:rsidRPr="009F722E">
        <w:rPr>
          <w:sz w:val="28"/>
          <w:szCs w:val="28"/>
        </w:rPr>
        <w:t>опубликования в газете «Шиверский вестник»</w:t>
      </w:r>
      <w:r>
        <w:rPr>
          <w:sz w:val="28"/>
          <w:szCs w:val="28"/>
        </w:rPr>
        <w:t>.</w:t>
      </w:r>
    </w:p>
    <w:p w:rsidR="00024B62" w:rsidRDefault="00024B62" w:rsidP="00123B3C">
      <w:pPr>
        <w:ind w:firstLine="708"/>
        <w:jc w:val="both"/>
        <w:rPr>
          <w:sz w:val="28"/>
          <w:szCs w:val="28"/>
        </w:rPr>
      </w:pPr>
    </w:p>
    <w:p w:rsidR="00FD6849" w:rsidRPr="009F722E" w:rsidRDefault="00FD6849" w:rsidP="00FD6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F722E">
        <w:rPr>
          <w:sz w:val="28"/>
          <w:szCs w:val="28"/>
        </w:rPr>
        <w:t>Контроль за</w:t>
      </w:r>
      <w:proofErr w:type="gramEnd"/>
      <w:r w:rsidRPr="009F722E">
        <w:rPr>
          <w:sz w:val="28"/>
          <w:szCs w:val="28"/>
        </w:rPr>
        <w:t xml:space="preserve"> исполнением настоящего решения возложить на председателя Шиверского </w:t>
      </w:r>
      <w:r w:rsidR="000B1CF5">
        <w:rPr>
          <w:sz w:val="28"/>
          <w:szCs w:val="28"/>
        </w:rPr>
        <w:t>С</w:t>
      </w:r>
      <w:r w:rsidRPr="009F722E">
        <w:rPr>
          <w:sz w:val="28"/>
          <w:szCs w:val="28"/>
        </w:rPr>
        <w:t>ельского Совета</w:t>
      </w:r>
      <w:r w:rsidR="000B1CF5">
        <w:rPr>
          <w:sz w:val="28"/>
          <w:szCs w:val="28"/>
        </w:rPr>
        <w:t xml:space="preserve"> депутатов</w:t>
      </w:r>
      <w:r w:rsidRPr="009F722E">
        <w:rPr>
          <w:sz w:val="28"/>
          <w:szCs w:val="28"/>
        </w:rPr>
        <w:t xml:space="preserve"> Черкашину Т.А.</w:t>
      </w:r>
    </w:p>
    <w:p w:rsidR="00123B3C" w:rsidRPr="009F722E" w:rsidRDefault="00123B3C" w:rsidP="00123B3C">
      <w:pPr>
        <w:ind w:firstLine="708"/>
        <w:jc w:val="both"/>
        <w:rPr>
          <w:sz w:val="28"/>
          <w:szCs w:val="28"/>
        </w:rPr>
      </w:pPr>
    </w:p>
    <w:p w:rsidR="00123B3C" w:rsidRDefault="00123B3C" w:rsidP="00123B3C">
      <w:pPr>
        <w:rPr>
          <w:sz w:val="28"/>
          <w:szCs w:val="28"/>
        </w:rPr>
      </w:pPr>
    </w:p>
    <w:p w:rsidR="000B1CF5" w:rsidRDefault="000B1CF5" w:rsidP="00123B3C">
      <w:pPr>
        <w:rPr>
          <w:sz w:val="28"/>
          <w:szCs w:val="28"/>
        </w:rPr>
      </w:pPr>
    </w:p>
    <w:p w:rsidR="00924C25" w:rsidRPr="009F3D95" w:rsidRDefault="00924C25" w:rsidP="00123B3C">
      <w:pPr>
        <w:rPr>
          <w:sz w:val="28"/>
          <w:szCs w:val="28"/>
        </w:rPr>
      </w:pPr>
    </w:p>
    <w:p w:rsidR="00123B3C" w:rsidRDefault="00123B3C" w:rsidP="00123B3C">
      <w:pPr>
        <w:rPr>
          <w:sz w:val="28"/>
          <w:szCs w:val="28"/>
        </w:rPr>
      </w:pPr>
      <w:r w:rsidRPr="00066EE9">
        <w:rPr>
          <w:sz w:val="28"/>
          <w:szCs w:val="28"/>
        </w:rPr>
        <w:t xml:space="preserve">Глава Шиверского  сельсовета                                                     </w:t>
      </w:r>
      <w:r w:rsidR="000B1CF5">
        <w:rPr>
          <w:sz w:val="28"/>
          <w:szCs w:val="28"/>
        </w:rPr>
        <w:t>С.М. Иванова</w:t>
      </w:r>
    </w:p>
    <w:p w:rsidR="000B1CF5" w:rsidRDefault="000B1CF5"/>
    <w:p w:rsidR="000B1CF5" w:rsidRPr="000B1CF5" w:rsidRDefault="000B1CF5" w:rsidP="000B1CF5"/>
    <w:p w:rsidR="000B1CF5" w:rsidRDefault="000B1CF5" w:rsidP="000B1CF5"/>
    <w:p w:rsidR="00924C25" w:rsidRDefault="00924C25" w:rsidP="000B1CF5"/>
    <w:p w:rsidR="000B1CF5" w:rsidRDefault="000B1CF5" w:rsidP="000B1CF5">
      <w:r>
        <w:rPr>
          <w:sz w:val="28"/>
          <w:szCs w:val="28"/>
        </w:rPr>
        <w:t xml:space="preserve">Председатель </w:t>
      </w:r>
      <w:r w:rsidRPr="00066EE9">
        <w:rPr>
          <w:sz w:val="28"/>
          <w:szCs w:val="28"/>
        </w:rPr>
        <w:t xml:space="preserve"> Шиверского                                                      </w:t>
      </w:r>
      <w:r w:rsidR="00924C25">
        <w:rPr>
          <w:sz w:val="28"/>
          <w:szCs w:val="28"/>
        </w:rPr>
        <w:t xml:space="preserve"> </w:t>
      </w:r>
      <w:r w:rsidRPr="00066EE9">
        <w:rPr>
          <w:sz w:val="28"/>
          <w:szCs w:val="28"/>
        </w:rPr>
        <w:t xml:space="preserve"> </w:t>
      </w:r>
      <w:r>
        <w:rPr>
          <w:sz w:val="28"/>
          <w:szCs w:val="28"/>
        </w:rPr>
        <w:t>Т.А. Черкашина</w:t>
      </w:r>
    </w:p>
    <w:p w:rsidR="00AE0FB4" w:rsidRDefault="000B1CF5" w:rsidP="000B1CF5">
      <w:pPr>
        <w:rPr>
          <w:sz w:val="28"/>
          <w:szCs w:val="28"/>
        </w:rPr>
      </w:pPr>
      <w:r w:rsidRPr="000B1CF5">
        <w:rPr>
          <w:sz w:val="28"/>
          <w:szCs w:val="28"/>
        </w:rPr>
        <w:t>Сельского Совета депутатов</w:t>
      </w: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Pr="003B1BA2" w:rsidRDefault="003B1BA2" w:rsidP="003B1BA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Шиверский сельский совет депутатов</w:t>
      </w:r>
    </w:p>
    <w:p w:rsidR="003B1BA2" w:rsidRPr="003B1BA2" w:rsidRDefault="003B1BA2" w:rsidP="003B1BA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Богучанского района Красноярского края</w:t>
      </w:r>
    </w:p>
    <w:p w:rsidR="003B1BA2" w:rsidRPr="003B1BA2" w:rsidRDefault="003B1BA2" w:rsidP="003B1BA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1BA2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3B1BA2" w:rsidRPr="003B1BA2" w:rsidRDefault="003B1BA2" w:rsidP="003B1BA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3B1BA2" w:rsidRPr="003B1BA2" w:rsidRDefault="003B1BA2" w:rsidP="003B1BA2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1BA2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22"/>
        <w:gridCol w:w="3243"/>
        <w:gridCol w:w="3106"/>
      </w:tblGrid>
      <w:tr w:rsidR="003B1BA2" w:rsidRPr="003B1BA2" w:rsidTr="003B1BA2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от 25.12.2014 года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п. Шиверский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№ 26-81</w:t>
            </w:r>
          </w:p>
        </w:tc>
      </w:tr>
    </w:tbl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rPr>
          <w:rFonts w:ascii="Arial" w:hAnsi="Arial" w:cs="Arial"/>
          <w:color w:val="000000"/>
        </w:rPr>
      </w:pPr>
      <w:hyperlink r:id="rId4" w:tgtFrame="ChangingDocument" w:history="1">
        <w:r w:rsidRPr="003B1BA2">
          <w:rPr>
            <w:rFonts w:ascii="Arial" w:hAnsi="Arial" w:cs="Arial"/>
            <w:b/>
            <w:bCs/>
            <w:sz w:val="32"/>
          </w:rPr>
          <w:t>О внесении изменений в решение от 23.12.2011 № 37-111 «Об утверждении положения о порядке управления и  распоряжения муниципальным имуществом Шиверского сельсовета»</w:t>
        </w:r>
      </w:hyperlink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hyperlink r:id="rId5" w:tgtFrame="ChangingDocument" w:history="1">
        <w:r w:rsidRPr="003B1BA2">
          <w:rPr>
            <w:rFonts w:ascii="Arial" w:hAnsi="Arial" w:cs="Arial"/>
            <w:color w:val="0000FF"/>
          </w:rPr>
          <w:t> </w:t>
        </w:r>
      </w:hyperlink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На основании заключения по результатам юридической экспертизы муниципального нормативного правового акта управления территориальной политики Губернатора Красноярского края от 17 октября 2014г. № 24-012899 Шиверский сельский Совет депутатов РЕШИЛ: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 Внести в Решение от 23.12.2011 № 37-111 «Об утверждении положения о порядке управления и  распоряжения муниципальным имуществом Шиверского сельсовета» следующие изменения: 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                                         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1.1. На основании ст. 50 Федерального закона № 131-ФЗ пункт 1.3. раздела 1 Положения изложить в новой редакции: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1.3. В состав муниципального имущества входит: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1.3.1.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1.3.2. </w:t>
      </w:r>
      <w:proofErr w:type="gramStart"/>
      <w:r w:rsidRPr="003B1BA2">
        <w:rPr>
          <w:rFonts w:ascii="Arial" w:hAnsi="Arial" w:cs="Arial"/>
          <w:color w:val="000000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Шиверского сельсовета, а также имущество, предназначенное для осуществления отдельных полномочий органов местного самоуправления муниципального образования </w:t>
      </w:r>
      <w:proofErr w:type="spellStart"/>
      <w:r w:rsidRPr="003B1BA2">
        <w:rPr>
          <w:rFonts w:ascii="Arial" w:hAnsi="Arial" w:cs="Arial"/>
          <w:color w:val="000000"/>
        </w:rPr>
        <w:t>Богучанский</w:t>
      </w:r>
      <w:proofErr w:type="spellEnd"/>
      <w:r w:rsidRPr="003B1BA2">
        <w:rPr>
          <w:rFonts w:ascii="Arial" w:hAnsi="Arial" w:cs="Arial"/>
          <w:color w:val="000000"/>
        </w:rPr>
        <w:t xml:space="preserve"> район,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  <w:proofErr w:type="gramEnd"/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1.3.3. Имущество, предназначенное для обеспечения деятельности органов местного самоуправления и должностных лиц местного самоуправления Шиверского сельсовета,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1.3.4. Имущество, необходимое для решения вопросов, право </w:t>
      </w:r>
      <w:proofErr w:type="gramStart"/>
      <w:r w:rsidRPr="003B1BA2">
        <w:rPr>
          <w:rFonts w:ascii="Arial" w:hAnsi="Arial" w:cs="Arial"/>
          <w:color w:val="000000"/>
        </w:rPr>
        <w:t>решения</w:t>
      </w:r>
      <w:proofErr w:type="gramEnd"/>
      <w:r w:rsidRPr="003B1BA2">
        <w:rPr>
          <w:rFonts w:ascii="Arial" w:hAnsi="Arial" w:cs="Arial"/>
          <w:color w:val="000000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 xml:space="preserve">1.3.5. имущество, предназначенное для решения вопросов местного значения в соответствии с частями 3 и 4 статьи 14, частью 3 статьи 16 и частями 2 и 3 статьи 16.2 настоящего Федерального закона, а также имущество, предназначенное для осуществления полномочий по решению вопросов местного </w:t>
      </w:r>
      <w:r w:rsidRPr="003B1BA2">
        <w:rPr>
          <w:rFonts w:ascii="Arial" w:hAnsi="Arial" w:cs="Arial"/>
          <w:color w:val="000000"/>
        </w:rPr>
        <w:lastRenderedPageBreak/>
        <w:t>значения в соответствии с частями 1 и 1.1 статьи 17 настоящего Федерального закона.</w:t>
      </w:r>
      <w:proofErr w:type="gramEnd"/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1.2. Согласно пункту 6 части 10 статьи 35 Федерального закона № 131- ФЗ, пункт 2.1.2. «Положение о порядке управления и распоряжения муниципальным имуществом Шиверского сельсовета», изложить в новой редакции: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2.1.2.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 Настоящее Решение  вступает в силу со дня официального опубликования в газете «Шиверский вестник».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3. </w:t>
      </w:r>
      <w:proofErr w:type="gramStart"/>
      <w:r w:rsidRPr="003B1BA2">
        <w:rPr>
          <w:rFonts w:ascii="Arial" w:hAnsi="Arial" w:cs="Arial"/>
          <w:color w:val="000000"/>
        </w:rPr>
        <w:t>Контроль за</w:t>
      </w:r>
      <w:proofErr w:type="gramEnd"/>
      <w:r w:rsidRPr="003B1BA2">
        <w:rPr>
          <w:rFonts w:ascii="Arial" w:hAnsi="Arial" w:cs="Arial"/>
          <w:color w:val="000000"/>
        </w:rPr>
        <w:t xml:space="preserve"> исполнением настоящего решения возложить на председателя Шиверского Сельского Совета депутатов Черкашину Т.А.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3B1BA2" w:rsidRPr="003B1BA2" w:rsidTr="003B1BA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rPr>
                <w:rFonts w:ascii="Arial" w:hAnsi="Arial" w:cs="Arial"/>
                <w:color w:val="000000"/>
              </w:rPr>
            </w:pPr>
            <w:r w:rsidRPr="003B1BA2">
              <w:rPr>
                <w:rFonts w:ascii="Arial" w:hAnsi="Arial" w:cs="Arial"/>
                <w:color w:val="000000"/>
              </w:rPr>
              <w:t>Председатель Шиверского сельского Совета депутатов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3B1BA2">
              <w:rPr>
                <w:rFonts w:ascii="Arial" w:hAnsi="Arial" w:cs="Arial"/>
                <w:color w:val="000000"/>
              </w:rPr>
              <w:t>Т.А. Черкашина</w:t>
            </w:r>
          </w:p>
        </w:tc>
      </w:tr>
    </w:tbl>
    <w:p w:rsidR="003B1BA2" w:rsidRPr="003B1BA2" w:rsidRDefault="003B1BA2" w:rsidP="003B1BA2">
      <w:pPr>
        <w:ind w:left="567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1"/>
        <w:gridCol w:w="4190"/>
      </w:tblGrid>
      <w:tr w:rsidR="003B1BA2" w:rsidRPr="003B1BA2" w:rsidTr="003B1BA2">
        <w:tc>
          <w:tcPr>
            <w:tcW w:w="5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rPr>
                <w:rFonts w:ascii="Arial" w:hAnsi="Arial" w:cs="Arial"/>
                <w:color w:val="000000"/>
              </w:rPr>
            </w:pPr>
            <w:r w:rsidRPr="003B1BA2">
              <w:rPr>
                <w:rFonts w:ascii="Arial" w:hAnsi="Arial" w:cs="Arial"/>
                <w:color w:val="000000"/>
              </w:rPr>
              <w:t>Глава Шиверского сельсовета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3B1BA2">
              <w:rPr>
                <w:rFonts w:ascii="Arial" w:hAnsi="Arial" w:cs="Arial"/>
                <w:color w:val="000000"/>
              </w:rPr>
              <w:t>С.М. Иванова</w:t>
            </w:r>
          </w:p>
        </w:tc>
      </w:tr>
    </w:tbl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Default="003B1BA2" w:rsidP="000B1CF5">
      <w:pPr>
        <w:rPr>
          <w:sz w:val="28"/>
          <w:szCs w:val="28"/>
        </w:rPr>
      </w:pPr>
    </w:p>
    <w:p w:rsidR="003B1BA2" w:rsidRPr="003B1BA2" w:rsidRDefault="003B1BA2" w:rsidP="003B1BA2">
      <w:pPr>
        <w:spacing w:before="240" w:after="60"/>
        <w:jc w:val="center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Богучанского района Красноярского края</w:t>
      </w:r>
    </w:p>
    <w:p w:rsidR="003B1BA2" w:rsidRPr="003B1BA2" w:rsidRDefault="003B1BA2" w:rsidP="003B1BA2">
      <w:pPr>
        <w:spacing w:before="240" w:after="60"/>
        <w:jc w:val="center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3B1BA2" w:rsidRPr="003B1BA2" w:rsidRDefault="003B1BA2" w:rsidP="003B1BA2">
      <w:pPr>
        <w:spacing w:before="240" w:after="60"/>
        <w:jc w:val="center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3B1BA2" w:rsidRPr="003B1BA2" w:rsidRDefault="003B1BA2" w:rsidP="003B1BA2">
      <w:pPr>
        <w:spacing w:before="240" w:after="60"/>
        <w:jc w:val="center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tbl>
      <w:tblPr>
        <w:tblW w:w="18375" w:type="dxa"/>
        <w:tblCellMar>
          <w:left w:w="0" w:type="dxa"/>
          <w:right w:w="0" w:type="dxa"/>
        </w:tblCellMar>
        <w:tblLook w:val="04A0"/>
      </w:tblPr>
      <w:tblGrid>
        <w:gridCol w:w="6125"/>
        <w:gridCol w:w="6125"/>
        <w:gridCol w:w="6125"/>
      </w:tblGrid>
      <w:tr w:rsidR="003B1BA2" w:rsidRPr="003B1BA2" w:rsidTr="003B1BA2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от 24.11.2017 года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п. Шиверский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spacing w:before="24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№ 11-39</w:t>
            </w:r>
          </w:p>
        </w:tc>
      </w:tr>
    </w:tbl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и условиях приватизации муниципального имущества муниципального образования Шиверский сельсовет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В соответствии с Федеральным Законом </w:t>
      </w:r>
      <w:hyperlink r:id="rId6" w:history="1">
        <w:r w:rsidRPr="003B1BA2">
          <w:rPr>
            <w:rFonts w:ascii="Arial" w:hAnsi="Arial" w:cs="Arial"/>
            <w:color w:val="0000FF"/>
          </w:rPr>
          <w:t>от 06.10.2003 № 131-ФЗ</w:t>
        </w:r>
      </w:hyperlink>
      <w:r w:rsidRPr="003B1BA2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Федеральным законом от 21.12.2001 года № 178-ФЗ «О приватизации государственного и муниципального имущества», статьями 7, 22 </w:t>
      </w:r>
      <w:hyperlink r:id="rId7" w:tgtFrame="Logical" w:history="1">
        <w:r w:rsidRPr="003B1BA2">
          <w:rPr>
            <w:rFonts w:ascii="Arial" w:hAnsi="Arial" w:cs="Arial"/>
            <w:color w:val="0000FF"/>
          </w:rPr>
          <w:t>Устава</w:t>
        </w:r>
      </w:hyperlink>
      <w:r w:rsidRPr="003B1BA2">
        <w:rPr>
          <w:rFonts w:ascii="Arial" w:hAnsi="Arial" w:cs="Arial"/>
          <w:color w:val="000000"/>
        </w:rPr>
        <w:t> Шиверского сельсовета Богучанского района Красноярского края, Шиверский сельский Совет депутатов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РЕШИЛ:</w:t>
      </w:r>
    </w:p>
    <w:p w:rsidR="003B1BA2" w:rsidRPr="003B1BA2" w:rsidRDefault="003B1BA2" w:rsidP="003B1BA2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 Утвердить Положение о порядке и условиях приватизации муниципального имущества муниципального образования Шиверский сельсовет, согласно приложению.</w:t>
      </w:r>
    </w:p>
    <w:p w:rsidR="003B1BA2" w:rsidRPr="003B1BA2" w:rsidRDefault="003B1BA2" w:rsidP="003B1BA2">
      <w:pPr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lastRenderedPageBreak/>
        <w:t>2. Опубликовать настоящее решение в периодическом печатном издании " Шиверский вестник" и разместить на официальном сайте Шиверского сельсовета в сети «Интернет».</w:t>
      </w:r>
    </w:p>
    <w:p w:rsidR="003B1BA2" w:rsidRPr="003B1BA2" w:rsidRDefault="003B1BA2" w:rsidP="003B1BA2">
      <w:pPr>
        <w:shd w:val="clear" w:color="auto" w:fill="FFFFFF"/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3. </w:t>
      </w:r>
      <w:proofErr w:type="gramStart"/>
      <w:r w:rsidRPr="003B1BA2">
        <w:rPr>
          <w:rFonts w:ascii="Arial" w:hAnsi="Arial" w:cs="Arial"/>
          <w:color w:val="000000"/>
        </w:rPr>
        <w:t>Контроль за</w:t>
      </w:r>
      <w:proofErr w:type="gramEnd"/>
      <w:r w:rsidRPr="003B1BA2">
        <w:rPr>
          <w:rFonts w:ascii="Arial" w:hAnsi="Arial" w:cs="Arial"/>
          <w:color w:val="000000"/>
        </w:rPr>
        <w:t xml:space="preserve"> исполнением настоящего  решения возложить на Контроль за исполнением настоящего решения возложить на   постоянную комиссию по финансовым вопросам.</w:t>
      </w:r>
    </w:p>
    <w:p w:rsidR="003B1BA2" w:rsidRPr="003B1BA2" w:rsidRDefault="003B1BA2" w:rsidP="003B1BA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 </w:t>
      </w:r>
    </w:p>
    <w:p w:rsidR="003B1BA2" w:rsidRPr="003B1BA2" w:rsidRDefault="003B1BA2" w:rsidP="003B1BA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8375" w:type="dxa"/>
        <w:tblCellMar>
          <w:left w:w="0" w:type="dxa"/>
          <w:right w:w="0" w:type="dxa"/>
        </w:tblCellMar>
        <w:tblLook w:val="04A0"/>
      </w:tblPr>
      <w:tblGrid>
        <w:gridCol w:w="9188"/>
        <w:gridCol w:w="19"/>
        <w:gridCol w:w="9168"/>
      </w:tblGrid>
      <w:tr w:rsidR="003B1BA2" w:rsidRPr="003B1BA2" w:rsidTr="003B1BA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Председатель Шиверского сельского Совета депутатов</w:t>
            </w:r>
          </w:p>
        </w:tc>
        <w:tc>
          <w:tcPr>
            <w:tcW w:w="4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 xml:space="preserve">В.А. </w:t>
            </w:r>
            <w:proofErr w:type="spellStart"/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Маргачева</w:t>
            </w:r>
            <w:proofErr w:type="spellEnd"/>
          </w:p>
        </w:tc>
      </w:tr>
      <w:tr w:rsidR="003B1BA2" w:rsidRPr="003B1BA2" w:rsidTr="003B1BA2">
        <w:trPr>
          <w:trHeight w:val="2076"/>
        </w:trPr>
        <w:tc>
          <w:tcPr>
            <w:tcW w:w="4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B1BA2" w:rsidRPr="003B1BA2" w:rsidRDefault="003B1BA2" w:rsidP="003B1B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Глава Шиверского сельсовета</w:t>
            </w:r>
          </w:p>
        </w:tc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С.М. Иванова</w:t>
            </w:r>
          </w:p>
          <w:p w:rsidR="003B1BA2" w:rsidRPr="003B1BA2" w:rsidRDefault="003B1BA2" w:rsidP="003B1BA2">
            <w:pPr>
              <w:ind w:firstLine="56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B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B1BA2" w:rsidRPr="003B1BA2" w:rsidRDefault="003B1BA2" w:rsidP="003B1BA2">
      <w:pPr>
        <w:ind w:firstLine="567"/>
        <w:jc w:val="right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br w:type="textWrapping" w:clear="all"/>
        <w:t>Приложение</w:t>
      </w:r>
    </w:p>
    <w:p w:rsidR="003B1BA2" w:rsidRPr="003B1BA2" w:rsidRDefault="003B1BA2" w:rsidP="003B1BA2">
      <w:pPr>
        <w:ind w:firstLine="567"/>
        <w:jc w:val="right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к Решению</w:t>
      </w:r>
    </w:p>
    <w:p w:rsidR="003B1BA2" w:rsidRPr="003B1BA2" w:rsidRDefault="003B1BA2" w:rsidP="003B1BA2">
      <w:pPr>
        <w:ind w:firstLine="567"/>
        <w:jc w:val="right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Шиверского сельского Совета депутатов</w:t>
      </w:r>
    </w:p>
    <w:p w:rsidR="003B1BA2" w:rsidRPr="003B1BA2" w:rsidRDefault="003B1BA2" w:rsidP="003B1BA2">
      <w:pPr>
        <w:ind w:firstLine="567"/>
        <w:jc w:val="right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от 24.11.2017 года N 11-39</w:t>
      </w:r>
    </w:p>
    <w:p w:rsidR="003B1BA2" w:rsidRPr="003B1BA2" w:rsidRDefault="003B1BA2" w:rsidP="003B1BA2">
      <w:pPr>
        <w:ind w:firstLine="567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3B1BA2">
        <w:rPr>
          <w:rFonts w:ascii="Arial" w:hAnsi="Arial" w:cs="Arial"/>
          <w:b/>
          <w:bCs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3B1BA2" w:rsidRPr="003B1BA2" w:rsidRDefault="003B1BA2" w:rsidP="003B1BA2">
      <w:pPr>
        <w:ind w:firstLine="567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О ПОРЯДКЕ И УСЛОВИЯХ ПРИВАТИЗАЦИИ МУНИЦИПАЛЬНОГО ИМУЩЕСТВА МУНИЦИПАЛЬНОГО ОБРАЗОВАНИ ШИВЕРСКИЙ СЕЛЬСОВЕТ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1. ОБЩИЕ ПОЛОЖЕНИЯ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1.1. Настоящее Положение разработано в соответствии с </w:t>
      </w:r>
      <w:hyperlink r:id="rId8" w:history="1">
        <w:r w:rsidRPr="003B1BA2">
          <w:rPr>
            <w:rFonts w:ascii="Arial" w:hAnsi="Arial" w:cs="Arial"/>
            <w:color w:val="0000FF"/>
          </w:rPr>
          <w:t>Гражданским кодексом Российской Федерации</w:t>
        </w:r>
      </w:hyperlink>
      <w:r w:rsidRPr="003B1BA2">
        <w:rPr>
          <w:rFonts w:ascii="Arial" w:hAnsi="Arial" w:cs="Arial"/>
          <w:color w:val="000000"/>
        </w:rPr>
        <w:t>, Федеральным Законом от 06.10.2003№ 131-ФЗ «Об общих принципах организации местного самоуправления в Российской Федерации» и Федеральным законом от 21.12.2001 №178-ФЗ "О приватизации государственного и муниципального имущества" (далее - Закон о приватизации).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Положение устанавливает порядок и условия приватизации муниципального имущества, в том числе имущественные комплексы, находящиеся в муниципальной собственности Шиверского сельсовета (далее - муниципальное имущество).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 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1.2. Действие настоящего Положения не распространяется на отношения, возникающие при отчуждении: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lastRenderedPageBreak/>
        <w:t>2) природных ресурсов;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3) муниципального жилищного фонда;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4) муниципального имущества, находящегося за пределами территории Российской Федерации;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5) муниципального имущества в случаях, предусмотренных международными договорами Российской Федерации;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B1BA2">
        <w:rPr>
          <w:rFonts w:ascii="Arial" w:hAnsi="Arial" w:cs="Arial"/>
          <w:color w:val="000000"/>
          <w:sz w:val="18"/>
          <w:szCs w:val="1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 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 муниципальной собственности и на которых расположены</w:t>
      </w:r>
      <w:proofErr w:type="gramEnd"/>
      <w:r w:rsidRPr="003B1BA2">
        <w:rPr>
          <w:rFonts w:ascii="Arial" w:hAnsi="Arial" w:cs="Arial"/>
          <w:color w:val="000000"/>
          <w:sz w:val="18"/>
          <w:szCs w:val="18"/>
        </w:rPr>
        <w:t> здания, строения и сооружения, находящиеся в собственности указанных организаций;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7) муниципального имущества в собственность некоммерческих организаций, созданных при преобразовании  муниципальных унитарных предприятий, муниципального имущества, передаваемого некоммерческим организациям в качестве имущественного муниципального образования;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8) муниципальными унитарными предприятиями, муниципальными учреждениями имущества, закрепленного за ними в хозяйственном ведении или оперативном управлении;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9) муниципального имущества на основании судебного решения;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10) акций в предусмотренных федеральными законами случаях возникновения у муниципального образования права требовать выкупа их акционерным обществом;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12) имущества, передаваемого в собственность управляющей компании в качестве имущественного взноса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3B1BA2" w:rsidRPr="003B1BA2" w:rsidRDefault="003B1BA2" w:rsidP="003B1BA2">
      <w:pPr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 Шиверский сельсовет, в собственность физических и (или) юридических лиц.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1.4. Основными целями приватизации являются: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совершенствование управления муниципальной собственностью;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обеспечение доходной части бюджета сельсовета;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привлечение инвестиций.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1.6. Объектами приватизации муниципальной собственности сельсовета являются: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муниципальные унитарные предприятия;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- незавершенные строительством объекты;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находящиеся в муниципальной собственности акции акционерных обществ;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движимое муниципальное имущество.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1.7. Покупателями муниципального имущества могут быть любые физические и юридические лица,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1.8. Уполномоченным органом по продаже муниципального имущества и земельных участков, является администрация Шиверского сельсовета (далее - Продавец).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1.9. Цена продажи приватизируемого имущества определяется в соответствии с требованиями Закона о приватизации, с учетом положений о формировании начальной цены.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 органов местного самоуправления Шиверского сельсовета.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28"/>
          <w:szCs w:val="28"/>
        </w:rPr>
        <w:t>2. ПЛАНИРОВАНИЕ ПРИВАТИЗАЦИИ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 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</w:t>
      </w:r>
      <w:proofErr w:type="gramStart"/>
      <w:r w:rsidRPr="003B1BA2">
        <w:rPr>
          <w:rFonts w:ascii="Arial" w:hAnsi="Arial" w:cs="Arial"/>
          <w:color w:val="000000"/>
        </w:rPr>
        <w:t>Федерации</w:t>
      </w:r>
      <w:proofErr w:type="gramEnd"/>
      <w:r w:rsidRPr="003B1BA2">
        <w:rPr>
          <w:rFonts w:ascii="Arial" w:hAnsi="Arial" w:cs="Arial"/>
          <w:color w:val="000000"/>
        </w:rPr>
        <w:t xml:space="preserve"> 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</w:t>
      </w:r>
      <w:r w:rsidRPr="003B1BA2">
        <w:rPr>
          <w:rFonts w:ascii="Arial" w:hAnsi="Arial" w:cs="Arial"/>
          <w:color w:val="000000"/>
        </w:rPr>
        <w:lastRenderedPageBreak/>
        <w:t>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Характеристика иного имущества должна содержать его наименование и место расположения.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2.4. Прогнозный план приватизации муниципального имущества вносится в Шиверский сельский Совет депутатов (далее - сельский Совет) Главой сельсовета и утверждается решением сельского Совета. Изменения в прогнозный план приватизации муниципального имущества вносятся решениями сельского Совета по предложению Главы сельсовета.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 сельсовета для размещения информации о приватизации (далее - сайт в сети Интернет).</w:t>
      </w:r>
    </w:p>
    <w:p w:rsidR="003B1BA2" w:rsidRPr="003B1BA2" w:rsidRDefault="003B1BA2" w:rsidP="003B1BA2">
      <w:pPr>
        <w:ind w:firstLine="544"/>
        <w:jc w:val="both"/>
        <w:rPr>
          <w:rFonts w:ascii="Arial" w:hAnsi="Arial" w:cs="Arial"/>
          <w:color w:val="000000"/>
          <w:sz w:val="18"/>
          <w:szCs w:val="18"/>
        </w:rPr>
      </w:pPr>
      <w:r w:rsidRPr="003B1BA2">
        <w:rPr>
          <w:rFonts w:ascii="Arial" w:hAnsi="Arial" w:cs="Arial"/>
          <w:color w:val="000000"/>
          <w:sz w:val="18"/>
          <w:szCs w:val="18"/>
        </w:rPr>
        <w:t xml:space="preserve">2.7. </w:t>
      </w:r>
      <w:proofErr w:type="gramStart"/>
      <w:r w:rsidRPr="003B1BA2">
        <w:rPr>
          <w:rFonts w:ascii="Arial" w:hAnsi="Arial" w:cs="Arial"/>
          <w:color w:val="000000"/>
          <w:sz w:val="18"/>
          <w:szCs w:val="18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</w:t>
      </w:r>
      <w:proofErr w:type="gramEnd"/>
      <w:r w:rsidRPr="003B1BA2">
        <w:rPr>
          <w:rFonts w:ascii="Arial" w:hAnsi="Arial" w:cs="Arial"/>
          <w:color w:val="000000"/>
          <w:sz w:val="18"/>
          <w:szCs w:val="18"/>
        </w:rPr>
        <w:t xml:space="preserve"> с размещением информации, содержащейся в указанной отчетности, на сайте в сети Интернет, </w:t>
      </w:r>
      <w:proofErr w:type="gramStart"/>
      <w:r w:rsidRPr="003B1BA2">
        <w:rPr>
          <w:rFonts w:ascii="Arial" w:hAnsi="Arial" w:cs="Arial"/>
          <w:color w:val="000000"/>
          <w:sz w:val="18"/>
          <w:szCs w:val="18"/>
        </w:rPr>
        <w:t>определенных</w:t>
      </w:r>
      <w:proofErr w:type="gramEnd"/>
      <w:r w:rsidRPr="003B1BA2">
        <w:rPr>
          <w:rFonts w:ascii="Arial" w:hAnsi="Arial" w:cs="Arial"/>
          <w:color w:val="000000"/>
          <w:sz w:val="18"/>
          <w:szCs w:val="18"/>
        </w:rPr>
        <w:t xml:space="preserve"> администрацией сельсовета для размещения информации о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28"/>
          <w:szCs w:val="28"/>
        </w:rPr>
        <w:t>3. КЛАССИФИКАЦИЯ МУНИЦИПАЛЬНОГО ИМУЩЕСТВА ПО ВОЗМОЖНОСТИ ЕГО ПРИВАТИЗАЦИИ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3.1. Муниципальное имущество, приватизация которого запрещена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3.1.1. Муниципальные дороги, мосты и предприятия, осуществляющие их содержание, ремонт и реконструкцию.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3.1.2. Иное имущество, не подлежащее приватизации в соответствии с законодательством Российской Федерации.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3.2. Муниципальное имущество, приватизация которого осуществляется по решению Главы сельсовета, согласованному с сельским Советом.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</w:t>
      </w:r>
      <w:proofErr w:type="gramStart"/>
      <w:r w:rsidRPr="003B1BA2">
        <w:rPr>
          <w:rFonts w:ascii="Arial" w:hAnsi="Arial" w:cs="Arial"/>
          <w:color w:val="000000"/>
        </w:rPr>
        <w:t>рублей</w:t>
      </w:r>
      <w:proofErr w:type="gramEnd"/>
      <w:r w:rsidRPr="003B1BA2">
        <w:rPr>
          <w:rFonts w:ascii="Arial" w:hAnsi="Arial" w:cs="Arial"/>
          <w:color w:val="000000"/>
        </w:rPr>
        <w:t xml:space="preserve">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</w:t>
      </w:r>
      <w:proofErr w:type="gramStart"/>
      <w:r w:rsidRPr="003B1BA2">
        <w:rPr>
          <w:rFonts w:ascii="Arial" w:hAnsi="Arial" w:cs="Arial"/>
          <w:color w:val="000000"/>
        </w:rPr>
        <w:t>рублей</w:t>
      </w:r>
      <w:proofErr w:type="gramEnd"/>
      <w:r w:rsidRPr="003B1BA2">
        <w:rPr>
          <w:rFonts w:ascii="Arial" w:hAnsi="Arial" w:cs="Arial"/>
          <w:color w:val="000000"/>
        </w:rPr>
        <w:t xml:space="preserve">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 Муниципальное имущество, не указанное в пункте 3.2 настоящего Положения, приватизация которого осуществляется по решению Главы сельсовета.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3.3.1. Объекты сетевой инженерной инфраструктуры (в том числе </w:t>
      </w:r>
      <w:proofErr w:type="spellStart"/>
      <w:r w:rsidRPr="003B1BA2">
        <w:rPr>
          <w:rFonts w:ascii="Arial" w:hAnsi="Arial" w:cs="Arial"/>
          <w:color w:val="000000"/>
        </w:rPr>
        <w:t>электро</w:t>
      </w:r>
      <w:proofErr w:type="spellEnd"/>
      <w:r w:rsidRPr="003B1BA2">
        <w:rPr>
          <w:rFonts w:ascii="Arial" w:hAnsi="Arial" w:cs="Arial"/>
          <w:color w:val="000000"/>
        </w:rPr>
        <w:t>-, тепло- и газоснабжения, водопроводно-канализационного хозяйства, наружного освещения).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3.3.2. Объекты социальной инфраструктуры для детей, объекты сельского транспорта, иные объекты социально-культурного, коммунально-бытового назначения, объекты культурного наследия.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3.3.4. Муниципальные унитарные предприятия.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3.3.5. Находящиеся в муниципальной собственности акции акционерных обществ.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3.3.6. Находящиеся в муниципальной собственности доли в уставных капиталах обществ с ограниченной ответственностью.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3.3.7. Движимое муниципальное имущество балансовой стоимостью более 500000 рублей.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3.4. Муниципальное имущество, приватизация которого осуществляется по решению Продавца.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3.4.3. </w:t>
      </w:r>
      <w:proofErr w:type="gramStart"/>
      <w:r w:rsidRPr="003B1BA2">
        <w:rPr>
          <w:rFonts w:ascii="Arial" w:hAnsi="Arial" w:cs="Arial"/>
          <w:color w:val="000000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4. ПОРЯДОК ПРИНЯТИЯ РЕШЕНИЙ ОБ УСЛОВИЯХ ПРИВАТИЗАЦИИ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Решение об условиях приватизации муниципального имущества, указанного в пункте 3.2 настоящего Положения, принимается Главой сельсовета после согласования сельским Советом приватизации указанного имущества. При этом в решении сельского 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 сельсовета.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Решение об условиях приватизации муниципального имущества, указанного в пункте 3.3 настоящего Положения, принимается Главой сельсовета по предложению Продавца.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4.2. </w:t>
      </w:r>
      <w:proofErr w:type="gramStart"/>
      <w:r w:rsidRPr="003B1BA2">
        <w:rPr>
          <w:rFonts w:ascii="Arial" w:hAnsi="Arial" w:cs="Arial"/>
          <w:color w:val="000000"/>
        </w:rPr>
        <w:t>Решение об условиях приватизации муниципального имущества субъектами малого и среднего предпринимательства, приватизация которого осуществляется на основании части 2 статьи 9 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принимается</w:t>
      </w:r>
      <w:proofErr w:type="gramEnd"/>
      <w:r w:rsidRPr="003B1BA2">
        <w:rPr>
          <w:rFonts w:ascii="Arial" w:hAnsi="Arial" w:cs="Arial"/>
          <w:color w:val="000000"/>
        </w:rPr>
        <w:t xml:space="preserve"> после уведомления сельского Совета депутатов. К уведомлению прилагаются отчеты об оценке рыночной стоимости муниципального имущества, предлагаемого к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4.3. Решение об условиях приватизации муниципального имущества должно содержать следующие сведения: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наименование имущества и иные данные, позволяющие индивидуализировать указанное имущество;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способ приватизации имущества;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 xml:space="preserve"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</w:t>
      </w:r>
      <w:r w:rsidRPr="003B1BA2">
        <w:rPr>
          <w:rFonts w:ascii="Arial" w:hAnsi="Arial" w:cs="Arial"/>
          <w:color w:val="000000"/>
        </w:rPr>
        <w:lastRenderedPageBreak/>
        <w:t>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  <w:proofErr w:type="gramEnd"/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условия рассрочки платежа (в случае ее предоставления);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условия конкурса (при продаже имущества на конкурсе);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 сельсовета, в общем количестве обыкновенных акций этого акционерного общества.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3B1BA2">
        <w:rPr>
          <w:rFonts w:ascii="Arial" w:hAnsi="Arial" w:cs="Arial"/>
          <w:color w:val="000000"/>
        </w:rPr>
        <w:t>создаваемых</w:t>
      </w:r>
      <w:proofErr w:type="gramEnd"/>
      <w:r w:rsidRPr="003B1BA2">
        <w:rPr>
          <w:rFonts w:ascii="Arial" w:hAnsi="Arial" w:cs="Arial"/>
          <w:color w:val="000000"/>
        </w:rPr>
        <w:t xml:space="preserve"> посредством преобразования муниципального унитарного предприятия;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 сельсовета.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4.4.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5. СПОСОБЫ И ОСОБЕННОСТИ ПРИВАТИЗАЦИИ ОТДЕЛЬНЫХ ВИДОВ МУНИЦИПАЛЬНОГО ИМУЩЕСТВА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28"/>
          <w:szCs w:val="28"/>
        </w:rPr>
        <w:t>5.1. Муниципальное имущество может быть приватизировано с применением следующих способов:</w:t>
      </w:r>
    </w:p>
    <w:p w:rsidR="003B1BA2" w:rsidRPr="003B1BA2" w:rsidRDefault="003B1BA2" w:rsidP="003B1BA2">
      <w:pPr>
        <w:ind w:firstLine="567"/>
        <w:jc w:val="both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28"/>
          <w:szCs w:val="28"/>
        </w:rPr>
        <w:t>1) преобразование муниципального унитарного предприятия в акционерное общество;</w:t>
      </w:r>
    </w:p>
    <w:p w:rsidR="003B1BA2" w:rsidRPr="003B1BA2" w:rsidRDefault="003B1BA2" w:rsidP="003B1BA2">
      <w:pPr>
        <w:ind w:left="780" w:hanging="720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1.1)</w:t>
      </w:r>
      <w:r w:rsidRPr="003B1BA2">
        <w:rPr>
          <w:color w:val="000000"/>
          <w:sz w:val="14"/>
          <w:szCs w:val="14"/>
        </w:rPr>
        <w:t>           </w:t>
      </w:r>
      <w:r w:rsidRPr="003B1BA2">
        <w:rPr>
          <w:rFonts w:ascii="Arial" w:hAnsi="Arial" w:cs="Arial"/>
          <w:color w:val="000000"/>
        </w:rPr>
        <w:t>преобразование муниципального унитарного предприятия в общество с ограниченной ответственностью;</w:t>
      </w:r>
    </w:p>
    <w:p w:rsidR="003B1BA2" w:rsidRPr="003B1BA2" w:rsidRDefault="003B1BA2" w:rsidP="003B1BA2">
      <w:pPr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2) продажа муниципального имущества на аукционе;</w:t>
      </w:r>
    </w:p>
    <w:p w:rsidR="003B1BA2" w:rsidRPr="003B1BA2" w:rsidRDefault="003B1BA2" w:rsidP="003B1BA2">
      <w:pPr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3) продажа акций акционерных обществ на специализированном аукционе;</w:t>
      </w:r>
    </w:p>
    <w:p w:rsidR="003B1BA2" w:rsidRPr="003B1BA2" w:rsidRDefault="003B1BA2" w:rsidP="003B1BA2">
      <w:pPr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4) продажа муниципального имущества на конкурсе;</w:t>
      </w:r>
    </w:p>
    <w:p w:rsidR="003B1BA2" w:rsidRPr="003B1BA2" w:rsidRDefault="003B1BA2" w:rsidP="003B1BA2">
      <w:pPr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5) продажа муниципального имущества посредством публичного предложения;</w:t>
      </w:r>
    </w:p>
    <w:p w:rsidR="003B1BA2" w:rsidRPr="003B1BA2" w:rsidRDefault="003B1BA2" w:rsidP="003B1BA2">
      <w:pPr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6) продажа муниципального имущества без объявления цены;</w:t>
      </w:r>
    </w:p>
    <w:p w:rsidR="003B1BA2" w:rsidRPr="003B1BA2" w:rsidRDefault="003B1BA2" w:rsidP="003B1BA2">
      <w:pPr>
        <w:ind w:left="62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7) внесение муниципального имущества в качестве вклада в уставные капиталы акционерных обществ;</w:t>
      </w:r>
    </w:p>
    <w:p w:rsidR="003B1BA2" w:rsidRPr="003B1BA2" w:rsidRDefault="003B1BA2" w:rsidP="003B1BA2">
      <w:pPr>
        <w:ind w:left="62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8) продажа акций акционерных обществ по результатам доверительного управления.</w:t>
      </w:r>
    </w:p>
    <w:p w:rsidR="003B1BA2" w:rsidRPr="003B1BA2" w:rsidRDefault="003B1BA2" w:rsidP="003B1BA2">
      <w:pPr>
        <w:ind w:left="62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3B1BA2" w:rsidRPr="003B1BA2" w:rsidRDefault="003B1BA2" w:rsidP="003B1BA2">
      <w:pPr>
        <w:ind w:left="62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3B1BA2" w:rsidRPr="003B1BA2" w:rsidRDefault="003B1BA2" w:rsidP="003B1BA2">
      <w:pPr>
        <w:ind w:left="62"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Федеральным законом от 24 июля 2007 года N 209-ФЗ "О развитии малого и среднего</w:t>
      </w:r>
      <w:proofErr w:type="gramEnd"/>
      <w:r w:rsidRPr="003B1BA2">
        <w:rPr>
          <w:rFonts w:ascii="Arial" w:hAnsi="Arial" w:cs="Arial"/>
          <w:color w:val="000000"/>
        </w:rPr>
        <w:t xml:space="preserve"> предпринимательства в Российской Федерации" 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5.5. </w:t>
      </w:r>
      <w:proofErr w:type="gramStart"/>
      <w:r w:rsidRPr="003B1BA2">
        <w:rPr>
          <w:rFonts w:ascii="Arial" w:hAnsi="Arial" w:cs="Arial"/>
          <w:color w:val="000000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 w:rsidRPr="003B1BA2">
        <w:rPr>
          <w:rFonts w:ascii="Arial" w:hAnsi="Arial" w:cs="Arial"/>
          <w:color w:val="000000"/>
        </w:rPr>
        <w:t xml:space="preserve"> более чем в течение десяти лет.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5.5.1. Объекты </w:t>
      </w:r>
      <w:proofErr w:type="spellStart"/>
      <w:r w:rsidRPr="003B1BA2">
        <w:rPr>
          <w:rFonts w:ascii="Arial" w:hAnsi="Arial" w:cs="Arial"/>
          <w:color w:val="000000"/>
        </w:rPr>
        <w:t>электросетевого</w:t>
      </w:r>
      <w:proofErr w:type="spellEnd"/>
      <w:r w:rsidRPr="003B1BA2">
        <w:rPr>
          <w:rFonts w:ascii="Arial" w:hAnsi="Arial" w:cs="Arial"/>
          <w:color w:val="000000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 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3B1BA2" w:rsidRPr="003B1BA2" w:rsidRDefault="003B1BA2" w:rsidP="003B1BA2">
      <w:pPr>
        <w:spacing w:before="100" w:after="100"/>
        <w:ind w:left="60"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5.7. </w:t>
      </w:r>
      <w:proofErr w:type="gramStart"/>
      <w:r w:rsidRPr="003B1BA2">
        <w:rPr>
          <w:rFonts w:ascii="Arial" w:hAnsi="Arial" w:cs="Arial"/>
          <w:color w:val="000000"/>
        </w:rPr>
        <w:t>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 Гражданского кодекса РФ 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</w:t>
      </w:r>
      <w:proofErr w:type="gramEnd"/>
      <w:r w:rsidRPr="003B1BA2">
        <w:rPr>
          <w:rFonts w:ascii="Arial" w:hAnsi="Arial" w:cs="Arial"/>
          <w:color w:val="000000"/>
        </w:rPr>
        <w:t xml:space="preserve"> рыночной стоимости в соответствии с договором, заключенным между ним и собственником здания или нежилого помещения. По истечении двух лет </w:t>
      </w:r>
      <w:proofErr w:type="gramStart"/>
      <w:r w:rsidRPr="003B1BA2">
        <w:rPr>
          <w:rFonts w:ascii="Arial" w:hAnsi="Arial" w:cs="Arial"/>
          <w:color w:val="000000"/>
        </w:rPr>
        <w:t>с даты вступления</w:t>
      </w:r>
      <w:proofErr w:type="gramEnd"/>
      <w:r w:rsidRPr="003B1BA2">
        <w:rPr>
          <w:rFonts w:ascii="Arial" w:hAnsi="Arial" w:cs="Arial"/>
          <w:color w:val="000000"/>
        </w:rPr>
        <w:t xml:space="preserve"> в силу Закона о приватизации положения таких договоров утрачивают силу.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6. ОФОРМЛЕНИЕ СДЕЛОК КУПЛИ-ПРОДАЖИ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 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 наименование Продавца такого имущества;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 наименование такого имущества и иные позволяющие его индивидуализировать сведения (характеристика имущества);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 дата, время и место проведения торгов;</w:t>
      </w:r>
    </w:p>
    <w:p w:rsidR="003B1BA2" w:rsidRPr="003B1BA2" w:rsidRDefault="003B1BA2" w:rsidP="003B1BA2">
      <w:pPr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-цена сделки приватизации;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3B1BA2">
        <w:rPr>
          <w:rFonts w:ascii="Arial" w:hAnsi="Arial" w:cs="Arial"/>
          <w:color w:val="000000"/>
        </w:rPr>
        <w:t>- 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 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3B1BA2">
        <w:rPr>
          <w:rFonts w:ascii="Arial" w:hAnsi="Arial" w:cs="Arial"/>
          <w:color w:val="000000"/>
        </w:rPr>
        <w:t xml:space="preserve"> цене);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- имя физического лица или наименование юридического лица - победителя торгов.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0"/>
          <w:szCs w:val="30"/>
        </w:rPr>
        <w:t>7. ПОРЯДОК ОПЛАТЫ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3B1BA2" w:rsidRPr="003B1BA2" w:rsidRDefault="003B1BA2" w:rsidP="003B1BA2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</w:p>
    <w:p w:rsidR="003B1BA2" w:rsidRPr="003B1BA2" w:rsidRDefault="003B1BA2" w:rsidP="003B1BA2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купли-продажи.</w:t>
      </w:r>
    </w:p>
    <w:p w:rsidR="003B1BA2" w:rsidRPr="003B1BA2" w:rsidRDefault="003B1BA2" w:rsidP="003B1BA2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lastRenderedPageBreak/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</w:t>
      </w:r>
    </w:p>
    <w:p w:rsidR="003B1BA2" w:rsidRPr="003B1BA2" w:rsidRDefault="003B1BA2" w:rsidP="003B1BA2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Начисленные проценты зачисляются в порядке, установленном </w:t>
      </w:r>
      <w:hyperlink r:id="rId9" w:history="1">
        <w:r w:rsidRPr="003B1BA2">
          <w:rPr>
            <w:rFonts w:ascii="Arial" w:hAnsi="Arial" w:cs="Arial"/>
            <w:color w:val="0000FF"/>
          </w:rPr>
          <w:t>Бюджетным кодексом Российской Федерации</w:t>
        </w:r>
      </w:hyperlink>
      <w:r w:rsidRPr="003B1BA2">
        <w:rPr>
          <w:rFonts w:ascii="Arial" w:hAnsi="Arial" w:cs="Arial"/>
          <w:color w:val="000000"/>
        </w:rPr>
        <w:t>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7.4. Покупатель вправе оплатить приобретаемое муниципальное имущество досрочно.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3B1BA2">
        <w:rPr>
          <w:rFonts w:ascii="Arial" w:hAnsi="Arial" w:cs="Arial"/>
          <w:color w:val="000000"/>
        </w:rPr>
        <w:t>с даты заключения</w:t>
      </w:r>
      <w:proofErr w:type="gramEnd"/>
      <w:r w:rsidRPr="003B1BA2">
        <w:rPr>
          <w:rFonts w:ascii="Arial" w:hAnsi="Arial" w:cs="Arial"/>
          <w:color w:val="000000"/>
        </w:rPr>
        <w:t xml:space="preserve"> договора.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С покупателя могут быть взысканы также убытки, причиненные неисполнением договора купли-продажи.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3B1BA2" w:rsidRPr="003B1BA2" w:rsidRDefault="003B1BA2" w:rsidP="003B1BA2">
      <w:pPr>
        <w:spacing w:before="100" w:after="100"/>
        <w:ind w:firstLine="567"/>
        <w:jc w:val="center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8. ЗАЧИСЛЕНИЕ СРЕДСТВ, ПОЛУЧЕННЫХ ОТ ПРИВАТИЗАЦИИ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8.1.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8.2. Денежные средства, полученные от продажи муниципального имущества, подлежат перечислению в бюджет сельсовета в полном объеме.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8.3. </w:t>
      </w:r>
      <w:proofErr w:type="gramStart"/>
      <w:r w:rsidRPr="003B1BA2">
        <w:rPr>
          <w:rFonts w:ascii="Arial" w:hAnsi="Arial" w:cs="Arial"/>
          <w:color w:val="000000"/>
        </w:rPr>
        <w:t>Контроль за</w:t>
      </w:r>
      <w:proofErr w:type="gramEnd"/>
      <w:r w:rsidRPr="003B1BA2">
        <w:rPr>
          <w:rFonts w:ascii="Arial" w:hAnsi="Arial" w:cs="Arial"/>
          <w:color w:val="000000"/>
        </w:rPr>
        <w:t xml:space="preserve"> порядком и своевременностью перечисления в бюджет сельсовета денежных средств, полученных от продажи муниципального имущества, осуществляет Продавец.</w:t>
      </w:r>
    </w:p>
    <w:p w:rsidR="003B1BA2" w:rsidRPr="003B1BA2" w:rsidRDefault="003B1BA2" w:rsidP="003B1BA2">
      <w:pPr>
        <w:ind w:firstLine="567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3B1BA2">
        <w:rPr>
          <w:rFonts w:ascii="Arial" w:hAnsi="Arial" w:cs="Arial"/>
          <w:b/>
          <w:bCs/>
          <w:color w:val="000000"/>
          <w:sz w:val="32"/>
          <w:szCs w:val="32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9.1. Администрация сельсовета ежегодно в срок до 1 марта представляет в сельский Совет отчет о результатах приватизации муниципального имущества за прошедший год.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</w:t>
      </w:r>
      <w:r w:rsidRPr="003B1BA2">
        <w:rPr>
          <w:rFonts w:ascii="Arial" w:hAnsi="Arial" w:cs="Arial"/>
          <w:color w:val="000000"/>
        </w:rPr>
        <w:lastRenderedPageBreak/>
        <w:t>акционерных обществ и иного муниципального имущества с указанием способа, срока и цены сделки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Отчет о результатах приватизации муниципального имущества за прошедший год подлежит размещению на официальном сайте в сети Интернет одновременно с представлением в сельский Совет.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>9.3. Продавец ежеквартально представляет в сельский Совет депутатов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3B1BA2" w:rsidRPr="003B1BA2" w:rsidRDefault="003B1BA2" w:rsidP="003B1BA2">
      <w:pPr>
        <w:spacing w:before="100" w:after="100"/>
        <w:ind w:firstLine="567"/>
        <w:jc w:val="both"/>
        <w:rPr>
          <w:rFonts w:ascii="Arial" w:hAnsi="Arial" w:cs="Arial"/>
          <w:color w:val="000000"/>
        </w:rPr>
      </w:pPr>
      <w:r w:rsidRPr="003B1BA2">
        <w:rPr>
          <w:rFonts w:ascii="Arial" w:hAnsi="Arial" w:cs="Arial"/>
          <w:color w:val="000000"/>
        </w:rPr>
        <w:t xml:space="preserve">9.4. </w:t>
      </w:r>
      <w:proofErr w:type="gramStart"/>
      <w:r w:rsidRPr="003B1BA2">
        <w:rPr>
          <w:rFonts w:ascii="Arial" w:hAnsi="Arial" w:cs="Arial"/>
          <w:color w:val="000000"/>
        </w:rPr>
        <w:t>Продавец ежеквартально представляет в сельский Совет депутатов 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3B1BA2">
        <w:rPr>
          <w:rFonts w:ascii="Arial" w:hAnsi="Arial" w:cs="Arial"/>
          <w:color w:val="000000"/>
        </w:rPr>
        <w:t xml:space="preserve"> отдельные законодательные акты Российской Федерации", с указанием перечня приватизированного муниципального имущества, а также срока и цены сделки приватизации.</w:t>
      </w:r>
    </w:p>
    <w:p w:rsidR="003B1BA2" w:rsidRDefault="003B1BA2" w:rsidP="000B1CF5">
      <w:pPr>
        <w:rPr>
          <w:sz w:val="28"/>
          <w:szCs w:val="28"/>
        </w:rPr>
      </w:pPr>
    </w:p>
    <w:p w:rsidR="003B1BA2" w:rsidRDefault="003B1BA2" w:rsidP="000B1CF5">
      <w:pPr>
        <w:rPr>
          <w:sz w:val="28"/>
          <w:szCs w:val="28"/>
        </w:rPr>
      </w:pPr>
    </w:p>
    <w:p w:rsidR="003B1BA2" w:rsidRPr="004A1186" w:rsidRDefault="003B1BA2" w:rsidP="003B1BA2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ШИВЕРСКИЙ СЕЛЬСКИЙ</w:t>
      </w:r>
      <w:r w:rsidRPr="00426D5C">
        <w:rPr>
          <w:bCs/>
          <w:sz w:val="28"/>
          <w:szCs w:val="28"/>
        </w:rPr>
        <w:t xml:space="preserve"> СОВЕТ ДЕПУТАТОВ</w:t>
      </w:r>
    </w:p>
    <w:p w:rsidR="003B1BA2" w:rsidRDefault="003B1BA2" w:rsidP="003B1B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БОГУЧАНСКОГО РАЙОНА</w:t>
      </w:r>
    </w:p>
    <w:p w:rsidR="003B1BA2" w:rsidRPr="00426D5C" w:rsidRDefault="003B1BA2" w:rsidP="003B1B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3B1BA2" w:rsidRPr="00426D5C" w:rsidRDefault="003B1BA2" w:rsidP="003B1BA2">
      <w:pPr>
        <w:jc w:val="center"/>
        <w:rPr>
          <w:bCs/>
          <w:sz w:val="28"/>
          <w:szCs w:val="28"/>
        </w:rPr>
      </w:pPr>
    </w:p>
    <w:p w:rsidR="003B1BA2" w:rsidRPr="00426D5C" w:rsidRDefault="003B1BA2" w:rsidP="003B1BA2">
      <w:pPr>
        <w:pStyle w:val="1"/>
        <w:keepNext w:val="0"/>
        <w:widowControl w:val="0"/>
        <w:jc w:val="center"/>
      </w:pPr>
      <w:r w:rsidRPr="00426D5C">
        <w:t>РЕШЕНИЕ</w:t>
      </w:r>
    </w:p>
    <w:p w:rsidR="003B1BA2" w:rsidRPr="00426D5C" w:rsidRDefault="003B1BA2" w:rsidP="003B1BA2">
      <w:pPr>
        <w:rPr>
          <w:bCs/>
          <w:sz w:val="28"/>
          <w:szCs w:val="28"/>
        </w:rPr>
      </w:pPr>
    </w:p>
    <w:p w:rsidR="003B1BA2" w:rsidRDefault="003B1BA2" w:rsidP="003B1B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01.10.2020г.                   </w:t>
      </w:r>
      <w:r w:rsidRPr="00E116A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п. Шиверский</w:t>
      </w:r>
      <w:r w:rsidRPr="00E116A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</w:t>
      </w:r>
      <w:r w:rsidRPr="00E116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2-7</w:t>
      </w:r>
    </w:p>
    <w:p w:rsidR="003B1BA2" w:rsidRPr="00275F69" w:rsidRDefault="003B1BA2" w:rsidP="003B1BA2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3B1BA2" w:rsidRPr="00275F69" w:rsidTr="000044B4">
        <w:trPr>
          <w:trHeight w:val="590"/>
        </w:trPr>
        <w:tc>
          <w:tcPr>
            <w:tcW w:w="9606" w:type="dxa"/>
          </w:tcPr>
          <w:p w:rsidR="003B1BA2" w:rsidRPr="00B118D9" w:rsidRDefault="003B1BA2" w:rsidP="000044B4">
            <w:pPr>
              <w:keepNext/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 Шиверского сельского Совета депутатов № 39-122 от 14.02.2020г. «О</w:t>
            </w:r>
            <w:r w:rsidRPr="00B118D9">
              <w:rPr>
                <w:bCs/>
                <w:sz w:val="28"/>
                <w:szCs w:val="28"/>
              </w:rPr>
              <w:t xml:space="preserve">б утверждении прогнозного плана (программы) приватизации муниципального имущества муниципального образования </w:t>
            </w:r>
            <w:r>
              <w:rPr>
                <w:bCs/>
                <w:sz w:val="28"/>
                <w:szCs w:val="28"/>
              </w:rPr>
              <w:t>Шиверский сельсовет</w:t>
            </w:r>
            <w:r w:rsidRPr="00B118D9">
              <w:rPr>
                <w:bCs/>
                <w:sz w:val="28"/>
                <w:szCs w:val="28"/>
              </w:rPr>
              <w:t xml:space="preserve"> на 20</w:t>
            </w:r>
            <w:r>
              <w:rPr>
                <w:bCs/>
                <w:sz w:val="28"/>
                <w:szCs w:val="28"/>
              </w:rPr>
              <w:t>20 год и  плановый период 2021</w:t>
            </w:r>
            <w:r w:rsidRPr="00B118D9">
              <w:rPr>
                <w:bCs/>
                <w:sz w:val="28"/>
                <w:szCs w:val="28"/>
              </w:rPr>
              <w:t xml:space="preserve"> – 202</w:t>
            </w:r>
            <w:r>
              <w:rPr>
                <w:bCs/>
                <w:sz w:val="28"/>
                <w:szCs w:val="28"/>
              </w:rPr>
              <w:t>2</w:t>
            </w:r>
            <w:r w:rsidRPr="00B118D9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3B1BA2" w:rsidRPr="000B1CF5" w:rsidRDefault="003B1BA2" w:rsidP="000B1CF5">
      <w:pPr>
        <w:rPr>
          <w:sz w:val="28"/>
          <w:szCs w:val="28"/>
        </w:rPr>
      </w:pPr>
    </w:p>
    <w:sectPr w:rsidR="003B1BA2" w:rsidRPr="000B1CF5" w:rsidSect="00AE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3C"/>
    <w:rsid w:val="00024B62"/>
    <w:rsid w:val="00085CA8"/>
    <w:rsid w:val="000B1CF5"/>
    <w:rsid w:val="00123B3C"/>
    <w:rsid w:val="001F2070"/>
    <w:rsid w:val="00360559"/>
    <w:rsid w:val="003B1BA2"/>
    <w:rsid w:val="0061107D"/>
    <w:rsid w:val="00685AF6"/>
    <w:rsid w:val="00847D07"/>
    <w:rsid w:val="008F2499"/>
    <w:rsid w:val="00924C25"/>
    <w:rsid w:val="00944FCE"/>
    <w:rsid w:val="009478D2"/>
    <w:rsid w:val="00AC5E7B"/>
    <w:rsid w:val="00AE0FB4"/>
    <w:rsid w:val="00AF29CE"/>
    <w:rsid w:val="00CA493B"/>
    <w:rsid w:val="00D11FAE"/>
    <w:rsid w:val="00DB7F30"/>
    <w:rsid w:val="00E24133"/>
    <w:rsid w:val="00E34611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1B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1B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9CE"/>
    <w:pPr>
      <w:ind w:left="720"/>
      <w:contextualSpacing/>
    </w:pPr>
  </w:style>
  <w:style w:type="paragraph" w:customStyle="1" w:styleId="title">
    <w:name w:val="title"/>
    <w:basedOn w:val="a"/>
    <w:rsid w:val="003B1B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B1BA2"/>
  </w:style>
  <w:style w:type="character" w:customStyle="1" w:styleId="20">
    <w:name w:val="Заголовок 2 Знак"/>
    <w:basedOn w:val="a0"/>
    <w:link w:val="2"/>
    <w:uiPriority w:val="9"/>
    <w:rsid w:val="003B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B1BA2"/>
    <w:pPr>
      <w:spacing w:before="100" w:beforeAutospacing="1" w:after="100" w:afterAutospacing="1"/>
    </w:pPr>
  </w:style>
  <w:style w:type="paragraph" w:customStyle="1" w:styleId="p3">
    <w:name w:val="p3"/>
    <w:basedOn w:val="a"/>
    <w:rsid w:val="003B1BA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3B1BA2"/>
  </w:style>
  <w:style w:type="character" w:customStyle="1" w:styleId="s2">
    <w:name w:val="s2"/>
    <w:basedOn w:val="a0"/>
    <w:rsid w:val="003B1BA2"/>
  </w:style>
  <w:style w:type="paragraph" w:customStyle="1" w:styleId="normalweb">
    <w:name w:val="normalweb"/>
    <w:basedOn w:val="a"/>
    <w:rsid w:val="003B1BA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1B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a4730e2-0388-4aee-bd89-0cbc2c54574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3964ef0d-aef2-428c-a863-57fbfe331e6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6327e303-ce3e-4d10-8bd1-ebb84cf7414f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content\act\6327e303-ce3e-4d10-8bd1-ebb84cf7414f.doc" TargetMode="External"/><Relationship Id="rId9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2014-12-22T09:34:00Z</cp:lastPrinted>
  <dcterms:created xsi:type="dcterms:W3CDTF">2014-10-22T05:54:00Z</dcterms:created>
  <dcterms:modified xsi:type="dcterms:W3CDTF">2021-09-28T09:49:00Z</dcterms:modified>
</cp:coreProperties>
</file>