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5D812" w14:textId="07E06A74" w:rsidR="008927AC" w:rsidRDefault="008927AC" w:rsidP="008927AC">
      <w:pPr>
        <w:pStyle w:val="ConsPlusTitle"/>
        <w:widowControl/>
        <w:jc w:val="center"/>
        <w:rPr>
          <w:b w:val="0"/>
          <w:sz w:val="28"/>
          <w:szCs w:val="28"/>
        </w:rPr>
      </w:pPr>
      <w:r w:rsidRPr="000B4F12">
        <w:rPr>
          <w:b w:val="0"/>
          <w:sz w:val="28"/>
          <w:szCs w:val="28"/>
        </w:rPr>
        <w:t xml:space="preserve">АДМИНИСТРАЦИЯ </w:t>
      </w:r>
      <w:r>
        <w:rPr>
          <w:b w:val="0"/>
          <w:sz w:val="28"/>
          <w:szCs w:val="28"/>
        </w:rPr>
        <w:t>ШИВЕРСКОГО СЕЛЬСОВЕТА</w:t>
      </w:r>
    </w:p>
    <w:p w14:paraId="165EF8FE" w14:textId="77777777" w:rsidR="008927AC" w:rsidRDefault="008927AC" w:rsidP="008927AC">
      <w:pPr>
        <w:pStyle w:val="ConsPlusTitle"/>
        <w:widowControl/>
        <w:jc w:val="center"/>
        <w:rPr>
          <w:b w:val="0"/>
          <w:sz w:val="28"/>
          <w:szCs w:val="28"/>
        </w:rPr>
      </w:pPr>
      <w:r>
        <w:rPr>
          <w:b w:val="0"/>
          <w:sz w:val="28"/>
          <w:szCs w:val="28"/>
        </w:rPr>
        <w:t>БОГУЧАНСКОГО РАЙОНА</w:t>
      </w:r>
    </w:p>
    <w:p w14:paraId="5482E291" w14:textId="77777777" w:rsidR="008927AC" w:rsidRPr="000B4F12" w:rsidRDefault="008927AC" w:rsidP="008927AC">
      <w:pPr>
        <w:pStyle w:val="ConsPlusTitle"/>
        <w:widowControl/>
        <w:jc w:val="center"/>
        <w:rPr>
          <w:b w:val="0"/>
          <w:sz w:val="28"/>
          <w:szCs w:val="28"/>
        </w:rPr>
      </w:pPr>
      <w:r>
        <w:rPr>
          <w:b w:val="0"/>
          <w:sz w:val="28"/>
          <w:szCs w:val="28"/>
        </w:rPr>
        <w:t>КРАСНОЯРСКОГО КРАЯ</w:t>
      </w:r>
    </w:p>
    <w:p w14:paraId="3C3ABAA7" w14:textId="77777777" w:rsidR="008927AC" w:rsidRPr="000B4F12" w:rsidRDefault="008927AC" w:rsidP="008927AC">
      <w:pPr>
        <w:pStyle w:val="ConsPlusTitle"/>
        <w:widowControl/>
        <w:jc w:val="center"/>
        <w:rPr>
          <w:b w:val="0"/>
          <w:sz w:val="28"/>
          <w:szCs w:val="28"/>
        </w:rPr>
      </w:pPr>
    </w:p>
    <w:p w14:paraId="34177AAD" w14:textId="77777777" w:rsidR="008927AC" w:rsidRPr="000B4F12" w:rsidRDefault="008927AC" w:rsidP="008927AC">
      <w:pPr>
        <w:pStyle w:val="ConsPlusTitle"/>
        <w:widowControl/>
        <w:jc w:val="center"/>
        <w:rPr>
          <w:b w:val="0"/>
          <w:sz w:val="28"/>
          <w:szCs w:val="28"/>
        </w:rPr>
      </w:pPr>
      <w:r w:rsidRPr="000B4F12">
        <w:rPr>
          <w:b w:val="0"/>
          <w:sz w:val="28"/>
          <w:szCs w:val="28"/>
        </w:rPr>
        <w:t>ПОСТАНОВЛЕНИЕ</w:t>
      </w:r>
    </w:p>
    <w:p w14:paraId="03CA08CE" w14:textId="77777777" w:rsidR="008927AC" w:rsidRDefault="008927AC" w:rsidP="008927AC">
      <w:pPr>
        <w:pStyle w:val="ConsPlusTitle"/>
        <w:jc w:val="center"/>
      </w:pPr>
    </w:p>
    <w:p w14:paraId="78C08506" w14:textId="78BB733A" w:rsidR="008927AC" w:rsidRPr="000B4F12" w:rsidRDefault="0010479F" w:rsidP="008927AC">
      <w:pPr>
        <w:pStyle w:val="ConsPlusTitle"/>
        <w:widowControl/>
        <w:rPr>
          <w:b w:val="0"/>
          <w:sz w:val="28"/>
          <w:szCs w:val="28"/>
        </w:rPr>
      </w:pPr>
      <w:r>
        <w:rPr>
          <w:b w:val="0"/>
          <w:sz w:val="28"/>
          <w:szCs w:val="28"/>
        </w:rPr>
        <w:t>17.04.2025</w:t>
      </w:r>
      <w:r w:rsidR="008927AC" w:rsidRPr="000B4F12">
        <w:rPr>
          <w:b w:val="0"/>
          <w:sz w:val="28"/>
          <w:szCs w:val="28"/>
        </w:rPr>
        <w:t xml:space="preserve">                                </w:t>
      </w:r>
      <w:r w:rsidR="008927AC">
        <w:rPr>
          <w:b w:val="0"/>
          <w:sz w:val="28"/>
          <w:szCs w:val="28"/>
        </w:rPr>
        <w:t xml:space="preserve"> </w:t>
      </w:r>
      <w:r w:rsidR="008927AC" w:rsidRPr="000B4F12">
        <w:rPr>
          <w:b w:val="0"/>
          <w:sz w:val="28"/>
          <w:szCs w:val="28"/>
        </w:rPr>
        <w:t xml:space="preserve">  </w:t>
      </w:r>
      <w:r w:rsidR="008927AC">
        <w:rPr>
          <w:b w:val="0"/>
          <w:sz w:val="28"/>
          <w:szCs w:val="28"/>
        </w:rPr>
        <w:t xml:space="preserve">п. </w:t>
      </w:r>
      <w:proofErr w:type="gramStart"/>
      <w:r w:rsidR="008927AC">
        <w:rPr>
          <w:b w:val="0"/>
          <w:sz w:val="28"/>
          <w:szCs w:val="28"/>
        </w:rPr>
        <w:t xml:space="preserve">Шиверский  </w:t>
      </w:r>
      <w:r w:rsidR="008927AC" w:rsidRPr="000B4F12">
        <w:rPr>
          <w:b w:val="0"/>
          <w:sz w:val="28"/>
          <w:szCs w:val="28"/>
        </w:rPr>
        <w:tab/>
      </w:r>
      <w:proofErr w:type="gramEnd"/>
      <w:r w:rsidR="008927AC" w:rsidRPr="000B4F12">
        <w:rPr>
          <w:b w:val="0"/>
          <w:sz w:val="28"/>
          <w:szCs w:val="28"/>
        </w:rPr>
        <w:tab/>
      </w:r>
      <w:r w:rsidR="008927AC">
        <w:rPr>
          <w:b w:val="0"/>
          <w:sz w:val="28"/>
          <w:szCs w:val="28"/>
        </w:rPr>
        <w:t xml:space="preserve">                      </w:t>
      </w:r>
      <w:r>
        <w:rPr>
          <w:b w:val="0"/>
          <w:sz w:val="28"/>
          <w:szCs w:val="28"/>
        </w:rPr>
        <w:t xml:space="preserve">      </w:t>
      </w:r>
      <w:r w:rsidR="008927AC">
        <w:rPr>
          <w:b w:val="0"/>
          <w:sz w:val="28"/>
          <w:szCs w:val="28"/>
        </w:rPr>
        <w:t xml:space="preserve">№ </w:t>
      </w:r>
      <w:r>
        <w:rPr>
          <w:b w:val="0"/>
          <w:sz w:val="28"/>
          <w:szCs w:val="28"/>
        </w:rPr>
        <w:t>30</w:t>
      </w:r>
    </w:p>
    <w:p w14:paraId="4E96692C" w14:textId="0CBC2E3F" w:rsidR="000D76C1" w:rsidRPr="008927AC" w:rsidRDefault="000D76C1" w:rsidP="008927AC">
      <w:pPr>
        <w:shd w:val="clear" w:color="auto" w:fill="FFFFFF"/>
        <w:spacing w:after="0" w:line="40" w:lineRule="atLeast"/>
        <w:ind w:left="-284" w:right="19"/>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7B4D941F" w14:textId="3FE0BA52"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Об утверждении административного</w:t>
      </w:r>
    </w:p>
    <w:p w14:paraId="6A3872FA"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регламента предоставления муниципальной</w:t>
      </w:r>
    </w:p>
    <w:p w14:paraId="129FDBA2"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услуги «Признание граждан малоимущими»</w:t>
      </w:r>
    </w:p>
    <w:p w14:paraId="19B97E2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7C29E074" w14:textId="5F95F293" w:rsidR="000D76C1" w:rsidRPr="008927AC" w:rsidRDefault="00854DE2"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В соответствии с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статьями 7,</w:t>
      </w:r>
      <w:r w:rsidR="008927AC">
        <w:rPr>
          <w:rFonts w:ascii="Times New Roman" w:eastAsia="Times New Roman" w:hAnsi="Times New Roman" w:cs="Times New Roman"/>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 xml:space="preserve">18 Устава </w:t>
      </w:r>
      <w:r w:rsidR="008927AC">
        <w:rPr>
          <w:rFonts w:ascii="Times New Roman" w:eastAsia="Times New Roman" w:hAnsi="Times New Roman" w:cs="Times New Roman"/>
          <w:color w:val="000000"/>
          <w:sz w:val="28"/>
          <w:szCs w:val="28"/>
          <w:lang w:eastAsia="ru-RU"/>
        </w:rPr>
        <w:t>Шиверского</w:t>
      </w:r>
      <w:r w:rsidR="000D76C1" w:rsidRPr="008927AC">
        <w:rPr>
          <w:rFonts w:ascii="Times New Roman" w:eastAsia="Times New Roman" w:hAnsi="Times New Roman" w:cs="Times New Roman"/>
          <w:color w:val="000000"/>
          <w:sz w:val="28"/>
          <w:szCs w:val="28"/>
          <w:lang w:eastAsia="ru-RU"/>
        </w:rPr>
        <w:t xml:space="preserve"> сельсовета</w:t>
      </w:r>
      <w:r w:rsidR="000D76C1" w:rsidRPr="008927AC">
        <w:rPr>
          <w:rFonts w:ascii="Times New Roman" w:eastAsia="Times New Roman" w:hAnsi="Times New Roman" w:cs="Times New Roman"/>
          <w:i/>
          <w:iCs/>
          <w:color w:val="000000"/>
          <w:sz w:val="28"/>
          <w:szCs w:val="28"/>
          <w:lang w:eastAsia="ru-RU"/>
        </w:rPr>
        <w:t> </w:t>
      </w:r>
      <w:r w:rsidR="000D76C1" w:rsidRPr="008927AC">
        <w:rPr>
          <w:rFonts w:ascii="Times New Roman" w:eastAsia="Times New Roman" w:hAnsi="Times New Roman" w:cs="Times New Roman"/>
          <w:color w:val="000000"/>
          <w:sz w:val="28"/>
          <w:szCs w:val="28"/>
          <w:lang w:eastAsia="ru-RU"/>
        </w:rPr>
        <w:t>Богучанского района</w:t>
      </w:r>
      <w:r w:rsidR="000D76C1" w:rsidRPr="008927AC">
        <w:rPr>
          <w:rFonts w:ascii="Times New Roman" w:eastAsia="Times New Roman" w:hAnsi="Times New Roman" w:cs="Times New Roman"/>
          <w:i/>
          <w:iCs/>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ПОСТАНОВЛЯЮ:</w:t>
      </w:r>
    </w:p>
    <w:p w14:paraId="6D94C21E" w14:textId="77777777" w:rsidR="00854DE2" w:rsidRPr="008927AC" w:rsidRDefault="00854DE2" w:rsidP="00854DE2">
      <w:pPr>
        <w:spacing w:after="0" w:line="240" w:lineRule="auto"/>
        <w:ind w:firstLine="709"/>
        <w:jc w:val="both"/>
        <w:rPr>
          <w:rFonts w:ascii="Times New Roman" w:eastAsia="Times New Roman" w:hAnsi="Times New Roman" w:cs="Times New Roman"/>
          <w:color w:val="000000"/>
          <w:sz w:val="28"/>
          <w:szCs w:val="28"/>
          <w:lang w:eastAsia="ru-RU"/>
        </w:rPr>
      </w:pPr>
      <w:r w:rsidRPr="008927AC">
        <w:rPr>
          <w:rFonts w:ascii="Times New Roman" w:eastAsia="Times New Roman" w:hAnsi="Times New Roman" w:cs="Times New Roman"/>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1.Утвердить административный регламент предоставления муниципальной услуги «Признание граждан малоимущими», согласно приложению.</w:t>
      </w:r>
    </w:p>
    <w:p w14:paraId="5E79B010" w14:textId="4E56B1BE" w:rsidR="00343F30" w:rsidRDefault="00854DE2" w:rsidP="00343F3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927AC">
        <w:rPr>
          <w:rFonts w:ascii="Times New Roman" w:eastAsia="Times New Roman" w:hAnsi="Times New Roman" w:cs="Times New Roman"/>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 xml:space="preserve">2. </w:t>
      </w:r>
      <w:r w:rsidRPr="008927AC">
        <w:rPr>
          <w:rFonts w:ascii="Times New Roman" w:eastAsia="Times New Roman" w:hAnsi="Times New Roman" w:cs="Times New Roman"/>
          <w:color w:val="000000"/>
          <w:sz w:val="28"/>
          <w:szCs w:val="28"/>
          <w:lang w:eastAsia="ru-RU"/>
        </w:rPr>
        <w:t>Признать утратившим силу постановлени</w:t>
      </w:r>
      <w:r w:rsidR="00343F30">
        <w:rPr>
          <w:rFonts w:ascii="Times New Roman" w:eastAsia="Times New Roman" w:hAnsi="Times New Roman" w:cs="Times New Roman"/>
          <w:color w:val="000000"/>
          <w:sz w:val="28"/>
          <w:szCs w:val="28"/>
          <w:lang w:eastAsia="ru-RU"/>
        </w:rPr>
        <w:t>я</w:t>
      </w:r>
      <w:r w:rsidRPr="008927AC">
        <w:rPr>
          <w:rFonts w:ascii="Times New Roman" w:eastAsia="Times New Roman" w:hAnsi="Times New Roman" w:cs="Times New Roman"/>
          <w:color w:val="000000"/>
          <w:sz w:val="28"/>
          <w:szCs w:val="28"/>
          <w:lang w:eastAsia="ru-RU"/>
        </w:rPr>
        <w:t xml:space="preserve"> администрации</w:t>
      </w:r>
      <w:r w:rsidR="0089649F">
        <w:rPr>
          <w:rFonts w:ascii="Times New Roman" w:eastAsia="Times New Roman" w:hAnsi="Times New Roman" w:cs="Times New Roman"/>
          <w:color w:val="000000"/>
          <w:sz w:val="28"/>
          <w:szCs w:val="28"/>
          <w:lang w:eastAsia="ru-RU"/>
        </w:rPr>
        <w:t xml:space="preserve"> Шиверского сельсовета</w:t>
      </w:r>
      <w:r w:rsidR="00343F30">
        <w:rPr>
          <w:rFonts w:ascii="Times New Roman" w:eastAsia="Times New Roman" w:hAnsi="Times New Roman" w:cs="Times New Roman"/>
          <w:color w:val="000000"/>
          <w:sz w:val="28"/>
          <w:szCs w:val="28"/>
          <w:lang w:eastAsia="ru-RU"/>
        </w:rPr>
        <w:t>:</w:t>
      </w:r>
    </w:p>
    <w:p w14:paraId="61F81539" w14:textId="001226C1" w:rsidR="00343F30" w:rsidRDefault="00854DE2" w:rsidP="00343F3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927AC">
        <w:rPr>
          <w:rFonts w:ascii="Times New Roman" w:eastAsia="Times New Roman" w:hAnsi="Times New Roman" w:cs="Times New Roman"/>
          <w:color w:val="000000"/>
          <w:sz w:val="28"/>
          <w:szCs w:val="28"/>
          <w:lang w:eastAsia="ru-RU"/>
        </w:rPr>
        <w:t xml:space="preserve"> </w:t>
      </w:r>
      <w:r w:rsidR="00343F30">
        <w:rPr>
          <w:rFonts w:ascii="Times New Roman" w:eastAsia="Times New Roman" w:hAnsi="Times New Roman" w:cs="Times New Roman"/>
          <w:color w:val="000000"/>
          <w:sz w:val="28"/>
          <w:szCs w:val="28"/>
          <w:lang w:eastAsia="ru-RU"/>
        </w:rPr>
        <w:tab/>
        <w:t xml:space="preserve">- </w:t>
      </w:r>
      <w:r w:rsidRPr="008927AC">
        <w:rPr>
          <w:rFonts w:ascii="Times New Roman" w:eastAsia="Times New Roman" w:hAnsi="Times New Roman" w:cs="Times New Roman"/>
          <w:color w:val="000000"/>
          <w:sz w:val="28"/>
          <w:szCs w:val="28"/>
          <w:lang w:eastAsia="ru-RU"/>
        </w:rPr>
        <w:t xml:space="preserve">от </w:t>
      </w:r>
      <w:r w:rsidR="00343F30">
        <w:rPr>
          <w:rFonts w:ascii="Times New Roman" w:eastAsia="Times New Roman" w:hAnsi="Times New Roman" w:cs="Times New Roman"/>
          <w:color w:val="000000"/>
          <w:sz w:val="28"/>
          <w:szCs w:val="28"/>
          <w:lang w:eastAsia="ru-RU"/>
        </w:rPr>
        <w:t>09.10.2019 № 69 «</w:t>
      </w:r>
      <w:r w:rsidR="00343F30" w:rsidRPr="00343F30">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sidR="00343F30">
        <w:rPr>
          <w:rFonts w:ascii="Times New Roman" w:eastAsia="Times New Roman" w:hAnsi="Times New Roman" w:cs="Times New Roman"/>
          <w:color w:val="000000"/>
          <w:sz w:val="28"/>
          <w:szCs w:val="28"/>
          <w:lang w:eastAsia="ru-RU"/>
        </w:rPr>
        <w:t>;</w:t>
      </w:r>
    </w:p>
    <w:p w14:paraId="60489623" w14:textId="36F4F0DA" w:rsidR="00343F30" w:rsidRDefault="00343F30" w:rsidP="00343F3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 12.07.2022 № 53 «</w:t>
      </w:r>
      <w:r w:rsidRPr="00343F30">
        <w:rPr>
          <w:rFonts w:ascii="Times New Roman" w:eastAsia="Times New Roman" w:hAnsi="Times New Roman" w:cs="Times New Roman"/>
          <w:color w:val="000000"/>
          <w:sz w:val="28"/>
          <w:szCs w:val="28"/>
          <w:lang w:eastAsia="ru-RU"/>
        </w:rPr>
        <w:t>О внесении изменений в Постановление от 09.10.2019 № 69 «Об утверждении административного регламента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color w:val="000000"/>
          <w:sz w:val="28"/>
          <w:szCs w:val="28"/>
          <w:lang w:eastAsia="ru-RU"/>
        </w:rPr>
        <w:t>;</w:t>
      </w:r>
    </w:p>
    <w:p w14:paraId="7EE7DC06" w14:textId="3E7E8B90" w:rsidR="00854DE2" w:rsidRPr="008927AC" w:rsidRDefault="00343F30" w:rsidP="00343F3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от 08.05.2024 № 31 «</w:t>
      </w:r>
      <w:r w:rsidRPr="00343F30">
        <w:rPr>
          <w:rFonts w:ascii="Times New Roman" w:eastAsia="Times New Roman" w:hAnsi="Times New Roman" w:cs="Times New Roman"/>
          <w:color w:val="000000"/>
          <w:sz w:val="28"/>
          <w:szCs w:val="28"/>
          <w:lang w:eastAsia="ru-RU"/>
        </w:rPr>
        <w:t>О внесении изменений в приложение к постановлению администрации Шиверского сельсовета от 09.10.2019 г. № 69 «Об утверждении административного регламента по предоставлению администрацией Шиверского сельсовета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color w:val="000000"/>
          <w:sz w:val="28"/>
          <w:szCs w:val="28"/>
          <w:lang w:eastAsia="ru-RU"/>
        </w:rPr>
        <w:t>».</w:t>
      </w:r>
    </w:p>
    <w:p w14:paraId="1FF0DE5F" w14:textId="2669BF57" w:rsidR="000D76C1" w:rsidRPr="008927AC" w:rsidRDefault="00854DE2" w:rsidP="000D76C1">
      <w:pPr>
        <w:spacing w:after="0" w:line="240" w:lineRule="auto"/>
        <w:ind w:firstLine="709"/>
        <w:jc w:val="both"/>
        <w:rPr>
          <w:rFonts w:ascii="Times New Roman" w:eastAsia="Times New Roman" w:hAnsi="Times New Roman" w:cs="Times New Roman"/>
          <w:sz w:val="28"/>
          <w:szCs w:val="28"/>
          <w:lang w:eastAsia="ru-RU"/>
        </w:rPr>
      </w:pPr>
      <w:bookmarkStart w:id="0" w:name="_Hlk191993253"/>
      <w:r w:rsidRPr="008927AC">
        <w:rPr>
          <w:rFonts w:ascii="Times New Roman" w:eastAsia="Times New Roman" w:hAnsi="Times New Roman" w:cs="Times New Roman"/>
          <w:color w:val="000000"/>
          <w:sz w:val="28"/>
          <w:szCs w:val="28"/>
          <w:lang w:eastAsia="ru-RU"/>
        </w:rPr>
        <w:t>3.</w:t>
      </w:r>
      <w:r w:rsidR="00012967">
        <w:rPr>
          <w:rFonts w:ascii="Times New Roman" w:eastAsia="Times New Roman" w:hAnsi="Times New Roman" w:cs="Times New Roman"/>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Контроль за исполнением настоящего постановления возложить на ведущего специалиста администрации.</w:t>
      </w:r>
    </w:p>
    <w:p w14:paraId="768FB6A7" w14:textId="7DBBCD25" w:rsidR="000D76C1" w:rsidRPr="008927AC" w:rsidRDefault="00854DE2"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w:t>
      </w:r>
      <w:r w:rsidR="000D76C1" w:rsidRPr="008927AC">
        <w:rPr>
          <w:rFonts w:ascii="Times New Roman" w:eastAsia="Times New Roman" w:hAnsi="Times New Roman" w:cs="Times New Roman"/>
          <w:color w:val="000000"/>
          <w:sz w:val="28"/>
          <w:szCs w:val="28"/>
          <w:lang w:eastAsia="ru-RU"/>
        </w:rPr>
        <w:t xml:space="preserve">. </w:t>
      </w:r>
      <w:r w:rsidR="00012967" w:rsidRPr="00012967">
        <w:rPr>
          <w:rFonts w:ascii="Times New Roman" w:eastAsia="Times New Roman" w:hAnsi="Times New Roman" w:cs="Times New Roman"/>
          <w:color w:val="000000"/>
          <w:sz w:val="28"/>
          <w:szCs w:val="28"/>
          <w:lang w:eastAsia="ru-RU"/>
        </w:rPr>
        <w:t>Настоящее постановление   вступает в силу со дня, следующего за днем   опубликования в местной газете «Шиверский вестник» и подлежит размещению на официальном сайте администрации Шиверского сельсовета.</w:t>
      </w:r>
    </w:p>
    <w:p w14:paraId="025F243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16FC7200"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6DAE29B0" w14:textId="7A726665" w:rsidR="000D76C1" w:rsidRPr="008927AC" w:rsidRDefault="000D76C1" w:rsidP="000D76C1">
      <w:pPr>
        <w:spacing w:after="0" w:line="240" w:lineRule="auto"/>
        <w:rPr>
          <w:rFonts w:ascii="Times New Roman" w:eastAsia="Times New Roman" w:hAnsi="Times New Roman" w:cs="Times New Roman"/>
          <w:sz w:val="28"/>
          <w:szCs w:val="28"/>
          <w:lang w:eastAsia="ru-RU"/>
        </w:rPr>
      </w:pPr>
      <w:proofErr w:type="gramStart"/>
      <w:r w:rsidRPr="008927AC">
        <w:rPr>
          <w:rFonts w:ascii="Times New Roman" w:eastAsia="Times New Roman" w:hAnsi="Times New Roman" w:cs="Times New Roman"/>
          <w:color w:val="000000"/>
          <w:sz w:val="28"/>
          <w:szCs w:val="28"/>
          <w:lang w:eastAsia="ru-RU"/>
        </w:rPr>
        <w:t xml:space="preserve">Глава  </w:t>
      </w:r>
      <w:r w:rsidR="00012967">
        <w:rPr>
          <w:rFonts w:ascii="Times New Roman" w:eastAsia="Times New Roman" w:hAnsi="Times New Roman" w:cs="Times New Roman"/>
          <w:color w:val="000000"/>
          <w:sz w:val="28"/>
          <w:szCs w:val="28"/>
          <w:lang w:eastAsia="ru-RU"/>
        </w:rPr>
        <w:t>Шиверского</w:t>
      </w:r>
      <w:proofErr w:type="gramEnd"/>
      <w:r w:rsidR="00012967">
        <w:rPr>
          <w:rFonts w:ascii="Times New Roman" w:eastAsia="Times New Roman" w:hAnsi="Times New Roman" w:cs="Times New Roman"/>
          <w:color w:val="000000"/>
          <w:sz w:val="28"/>
          <w:szCs w:val="28"/>
          <w:lang w:eastAsia="ru-RU"/>
        </w:rPr>
        <w:t xml:space="preserve"> сельсовета                                              </w:t>
      </w:r>
      <w:r w:rsidRPr="008927AC">
        <w:rPr>
          <w:rFonts w:ascii="Times New Roman" w:eastAsia="Times New Roman" w:hAnsi="Times New Roman" w:cs="Times New Roman"/>
          <w:color w:val="000000"/>
          <w:sz w:val="28"/>
          <w:szCs w:val="28"/>
          <w:lang w:eastAsia="ru-RU"/>
        </w:rPr>
        <w:t xml:space="preserve">   </w:t>
      </w:r>
      <w:r w:rsidR="00854DE2" w:rsidRPr="008927AC">
        <w:rPr>
          <w:rFonts w:ascii="Times New Roman" w:eastAsia="Times New Roman" w:hAnsi="Times New Roman" w:cs="Times New Roman"/>
          <w:color w:val="000000"/>
          <w:sz w:val="28"/>
          <w:szCs w:val="28"/>
          <w:lang w:eastAsia="ru-RU"/>
        </w:rPr>
        <w:t xml:space="preserve">      </w:t>
      </w:r>
      <w:r w:rsidR="00012967">
        <w:rPr>
          <w:rFonts w:ascii="Times New Roman" w:eastAsia="Times New Roman" w:hAnsi="Times New Roman" w:cs="Times New Roman"/>
          <w:color w:val="000000"/>
          <w:sz w:val="28"/>
          <w:szCs w:val="28"/>
          <w:lang w:eastAsia="ru-RU"/>
        </w:rPr>
        <w:t>Д.П. Плохой</w:t>
      </w:r>
    </w:p>
    <w:bookmarkEnd w:id="0"/>
    <w:p w14:paraId="17157D20" w14:textId="562B5F3B" w:rsidR="000D76C1" w:rsidRPr="008927AC" w:rsidRDefault="00854DE2"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 xml:space="preserve">                            </w:t>
      </w:r>
      <w:r w:rsidR="00687081" w:rsidRPr="008927AC">
        <w:rPr>
          <w:rFonts w:ascii="Times New Roman" w:eastAsia="Times New Roman" w:hAnsi="Times New Roman" w:cs="Times New Roman"/>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Приложение</w:t>
      </w:r>
    </w:p>
    <w:p w14:paraId="2E6E003B"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к постановлению администрации</w:t>
      </w:r>
    </w:p>
    <w:p w14:paraId="4D0B9579" w14:textId="6AC94E6D"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w:t>
      </w:r>
      <w:r w:rsidR="008927AC">
        <w:rPr>
          <w:rFonts w:ascii="Times New Roman" w:eastAsia="Times New Roman" w:hAnsi="Times New Roman" w:cs="Times New Roman"/>
          <w:color w:val="000000"/>
          <w:sz w:val="28"/>
          <w:szCs w:val="28"/>
          <w:lang w:eastAsia="ru-RU"/>
        </w:rPr>
        <w:t>Шиверского</w:t>
      </w:r>
      <w:r w:rsidRPr="008927AC">
        <w:rPr>
          <w:rFonts w:ascii="Times New Roman" w:eastAsia="Times New Roman" w:hAnsi="Times New Roman" w:cs="Times New Roman"/>
          <w:color w:val="000000"/>
          <w:sz w:val="28"/>
          <w:szCs w:val="28"/>
          <w:lang w:eastAsia="ru-RU"/>
        </w:rPr>
        <w:t xml:space="preserve"> сельсовета</w:t>
      </w:r>
    </w:p>
    <w:p w14:paraId="50722C15" w14:textId="40CA2192"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от </w:t>
      </w:r>
      <w:r w:rsidR="0010479F">
        <w:rPr>
          <w:rFonts w:ascii="Times New Roman" w:eastAsia="Times New Roman" w:hAnsi="Times New Roman" w:cs="Times New Roman"/>
          <w:color w:val="000000"/>
          <w:sz w:val="28"/>
          <w:szCs w:val="28"/>
          <w:lang w:eastAsia="ru-RU"/>
        </w:rPr>
        <w:t>17.04.2025</w:t>
      </w:r>
      <w:r w:rsidRPr="008927AC">
        <w:rPr>
          <w:rFonts w:ascii="Times New Roman" w:eastAsia="Times New Roman" w:hAnsi="Times New Roman" w:cs="Times New Roman"/>
          <w:color w:val="000000"/>
          <w:sz w:val="28"/>
          <w:szCs w:val="28"/>
          <w:lang w:eastAsia="ru-RU"/>
        </w:rPr>
        <w:t xml:space="preserve"> № </w:t>
      </w:r>
      <w:r w:rsidR="0010479F">
        <w:rPr>
          <w:rFonts w:ascii="Times New Roman" w:eastAsia="Times New Roman" w:hAnsi="Times New Roman" w:cs="Times New Roman"/>
          <w:color w:val="000000"/>
          <w:sz w:val="28"/>
          <w:szCs w:val="28"/>
          <w:lang w:eastAsia="ru-RU"/>
        </w:rPr>
        <w:t>30</w:t>
      </w:r>
      <w:r w:rsidRPr="008927AC">
        <w:rPr>
          <w:rFonts w:ascii="Times New Roman" w:eastAsia="Times New Roman" w:hAnsi="Times New Roman" w:cs="Times New Roman"/>
          <w:color w:val="000000"/>
          <w:sz w:val="28"/>
          <w:szCs w:val="28"/>
          <w:lang w:eastAsia="ru-RU"/>
        </w:rPr>
        <w:t xml:space="preserve">  </w:t>
      </w:r>
    </w:p>
    <w:p w14:paraId="4711F566"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170026BE"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7BDB14F2" w14:textId="77777777" w:rsidR="000D76C1" w:rsidRPr="00012967" w:rsidRDefault="000D76C1" w:rsidP="000D76C1">
      <w:pPr>
        <w:spacing w:after="0" w:line="240" w:lineRule="auto"/>
        <w:ind w:firstLine="709"/>
        <w:jc w:val="center"/>
        <w:rPr>
          <w:rFonts w:ascii="Times New Roman" w:eastAsia="Times New Roman" w:hAnsi="Times New Roman" w:cs="Times New Roman"/>
          <w:b/>
          <w:bCs/>
          <w:sz w:val="28"/>
          <w:szCs w:val="28"/>
          <w:lang w:eastAsia="ru-RU"/>
        </w:rPr>
      </w:pPr>
      <w:r w:rsidRPr="00012967">
        <w:rPr>
          <w:rFonts w:ascii="Times New Roman" w:eastAsia="Times New Roman" w:hAnsi="Times New Roman" w:cs="Times New Roman"/>
          <w:b/>
          <w:bCs/>
          <w:color w:val="000000"/>
          <w:sz w:val="28"/>
          <w:szCs w:val="28"/>
          <w:lang w:eastAsia="ru-RU"/>
        </w:rPr>
        <w:t>АДМИНИСТРАТИВНЫЙ РЕГЛАМЕНТ</w:t>
      </w:r>
    </w:p>
    <w:p w14:paraId="1EBF8486" w14:textId="77777777" w:rsidR="000D76C1" w:rsidRPr="00012967" w:rsidRDefault="000D76C1" w:rsidP="000D76C1">
      <w:pPr>
        <w:spacing w:after="0" w:line="240" w:lineRule="auto"/>
        <w:ind w:firstLine="709"/>
        <w:jc w:val="center"/>
        <w:rPr>
          <w:rFonts w:ascii="Times New Roman" w:eastAsia="Times New Roman" w:hAnsi="Times New Roman" w:cs="Times New Roman"/>
          <w:b/>
          <w:bCs/>
          <w:sz w:val="28"/>
          <w:szCs w:val="28"/>
          <w:lang w:eastAsia="ru-RU"/>
        </w:rPr>
      </w:pPr>
      <w:r w:rsidRPr="00012967">
        <w:rPr>
          <w:rFonts w:ascii="Times New Roman" w:eastAsia="Times New Roman" w:hAnsi="Times New Roman" w:cs="Times New Roman"/>
          <w:b/>
          <w:bCs/>
          <w:color w:val="000000"/>
          <w:sz w:val="28"/>
          <w:szCs w:val="28"/>
          <w:lang w:eastAsia="ru-RU"/>
        </w:rPr>
        <w:t xml:space="preserve">предоставления муниципальной услуги </w:t>
      </w:r>
    </w:p>
    <w:p w14:paraId="344BBEDB" w14:textId="77777777" w:rsidR="000D76C1" w:rsidRPr="00012967" w:rsidRDefault="000D76C1" w:rsidP="000D76C1">
      <w:pPr>
        <w:spacing w:after="0" w:line="240" w:lineRule="auto"/>
        <w:ind w:firstLine="709"/>
        <w:jc w:val="center"/>
        <w:rPr>
          <w:rFonts w:ascii="Times New Roman" w:eastAsia="Times New Roman" w:hAnsi="Times New Roman" w:cs="Times New Roman"/>
          <w:b/>
          <w:bCs/>
          <w:sz w:val="28"/>
          <w:szCs w:val="28"/>
          <w:lang w:eastAsia="ru-RU"/>
        </w:rPr>
      </w:pPr>
      <w:r w:rsidRPr="00012967">
        <w:rPr>
          <w:rFonts w:ascii="Times New Roman" w:eastAsia="Times New Roman" w:hAnsi="Times New Roman" w:cs="Times New Roman"/>
          <w:b/>
          <w:bCs/>
          <w:color w:val="000000"/>
          <w:sz w:val="28"/>
          <w:szCs w:val="28"/>
          <w:lang w:eastAsia="ru-RU"/>
        </w:rPr>
        <w:t>«Признание граждан малоимущими»</w:t>
      </w:r>
    </w:p>
    <w:p w14:paraId="58E5978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7AF3B457" w14:textId="77777777" w:rsidR="000D76C1" w:rsidRPr="00012967" w:rsidRDefault="000D76C1" w:rsidP="000D76C1">
      <w:pPr>
        <w:spacing w:after="0" w:line="240" w:lineRule="auto"/>
        <w:ind w:firstLine="709"/>
        <w:jc w:val="center"/>
        <w:rPr>
          <w:rFonts w:ascii="Times New Roman" w:eastAsia="Times New Roman" w:hAnsi="Times New Roman" w:cs="Times New Roman"/>
          <w:b/>
          <w:bCs/>
          <w:sz w:val="28"/>
          <w:szCs w:val="28"/>
          <w:lang w:eastAsia="ru-RU"/>
        </w:rPr>
      </w:pPr>
      <w:r w:rsidRPr="00012967">
        <w:rPr>
          <w:rFonts w:ascii="Times New Roman" w:eastAsia="Times New Roman" w:hAnsi="Times New Roman" w:cs="Times New Roman"/>
          <w:b/>
          <w:bCs/>
          <w:color w:val="000000"/>
          <w:sz w:val="28"/>
          <w:szCs w:val="28"/>
          <w:lang w:eastAsia="ru-RU"/>
        </w:rPr>
        <w:t>I. Общие положения</w:t>
      </w:r>
    </w:p>
    <w:p w14:paraId="127B4CA4" w14:textId="1B6B7B59"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r w:rsidRPr="008927AC">
        <w:rPr>
          <w:rFonts w:ascii="Times New Roman" w:eastAsia="Times New Roman" w:hAnsi="Times New Roman" w:cs="Times New Roman"/>
          <w:color w:val="000000"/>
          <w:sz w:val="28"/>
          <w:szCs w:val="28"/>
          <w:lang w:eastAsia="ru-RU"/>
        </w:rPr>
        <w:t>1.1 Настоящий административный регламент по предоставлению муниципальной услуги «Признание граждан малоимущими»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14:paraId="1F37EEB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1.2.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муниципальных услуг в электронной форме.</w:t>
      </w:r>
    </w:p>
    <w:p w14:paraId="3FCECD9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7BB1AFCE" w14:textId="77777777" w:rsidR="000D76C1" w:rsidRPr="00012967" w:rsidRDefault="000D76C1" w:rsidP="000D76C1">
      <w:pPr>
        <w:spacing w:after="0" w:line="240" w:lineRule="auto"/>
        <w:ind w:firstLine="709"/>
        <w:jc w:val="center"/>
        <w:rPr>
          <w:rFonts w:ascii="Times New Roman" w:eastAsia="Times New Roman" w:hAnsi="Times New Roman" w:cs="Times New Roman"/>
          <w:b/>
          <w:bCs/>
          <w:sz w:val="28"/>
          <w:szCs w:val="28"/>
          <w:lang w:eastAsia="ru-RU"/>
        </w:rPr>
      </w:pPr>
      <w:r w:rsidRPr="00012967">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14:paraId="6AB27A8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 Наименование муниципальной услуги – «Признание граждан малоимущими» (далее – муниципальная услуга).</w:t>
      </w:r>
    </w:p>
    <w:p w14:paraId="5C128CB0" w14:textId="0567BBF5"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2.2. Предоставление муниципальной услуги осуществляется администрацией </w:t>
      </w:r>
      <w:r w:rsidR="008927AC">
        <w:rPr>
          <w:rFonts w:ascii="Times New Roman" w:eastAsia="Times New Roman" w:hAnsi="Times New Roman" w:cs="Times New Roman"/>
          <w:color w:val="000000"/>
          <w:sz w:val="28"/>
          <w:szCs w:val="28"/>
          <w:lang w:eastAsia="ru-RU"/>
        </w:rPr>
        <w:t>Шиверского</w:t>
      </w:r>
      <w:r w:rsidRPr="008927AC">
        <w:rPr>
          <w:rFonts w:ascii="Times New Roman" w:eastAsia="Times New Roman" w:hAnsi="Times New Roman" w:cs="Times New Roman"/>
          <w:color w:val="000000"/>
          <w:sz w:val="28"/>
          <w:szCs w:val="28"/>
          <w:lang w:eastAsia="ru-RU"/>
        </w:rPr>
        <w:t xml:space="preserve"> сельсовета (далее – администрация, Уполномоченный орган)</w:t>
      </w:r>
      <w:r w:rsidRPr="008927AC">
        <w:rPr>
          <w:rFonts w:ascii="Times New Roman" w:eastAsia="Times New Roman" w:hAnsi="Times New Roman" w:cs="Times New Roman"/>
          <w:i/>
          <w:iCs/>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Ответственным исполнителем муниципальной услуги является ведущий специалист.</w:t>
      </w:r>
    </w:p>
    <w:p w14:paraId="4EAC365F" w14:textId="57CECA14"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Место нахождения: Красноярский край, Богучанский район </w:t>
      </w:r>
      <w:r w:rsidR="00012967">
        <w:rPr>
          <w:rFonts w:ascii="Times New Roman" w:eastAsia="Times New Roman" w:hAnsi="Times New Roman" w:cs="Times New Roman"/>
          <w:color w:val="000000"/>
          <w:sz w:val="28"/>
          <w:szCs w:val="28"/>
          <w:lang w:eastAsia="ru-RU"/>
        </w:rPr>
        <w:t>п. Шиверский</w:t>
      </w:r>
      <w:r w:rsidRPr="008927AC">
        <w:rPr>
          <w:rFonts w:ascii="Times New Roman" w:eastAsia="Times New Roman" w:hAnsi="Times New Roman" w:cs="Times New Roman"/>
          <w:color w:val="000000"/>
          <w:sz w:val="28"/>
          <w:szCs w:val="28"/>
          <w:lang w:eastAsia="ru-RU"/>
        </w:rPr>
        <w:t xml:space="preserve">, </w:t>
      </w:r>
      <w:r w:rsidR="00012967">
        <w:rPr>
          <w:rFonts w:ascii="Times New Roman" w:eastAsia="Times New Roman" w:hAnsi="Times New Roman" w:cs="Times New Roman"/>
          <w:color w:val="000000"/>
          <w:sz w:val="28"/>
          <w:szCs w:val="28"/>
          <w:lang w:eastAsia="ru-RU"/>
        </w:rPr>
        <w:t>пер. Центральный, 10.</w:t>
      </w:r>
    </w:p>
    <w:p w14:paraId="3FAEACB5" w14:textId="7DBCAB29"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Почтовый адрес: 6634</w:t>
      </w:r>
      <w:r w:rsidR="00012967">
        <w:rPr>
          <w:rFonts w:ascii="Times New Roman" w:eastAsia="Times New Roman" w:hAnsi="Times New Roman" w:cs="Times New Roman"/>
          <w:color w:val="000000"/>
          <w:sz w:val="28"/>
          <w:szCs w:val="28"/>
          <w:lang w:eastAsia="ru-RU"/>
        </w:rPr>
        <w:t>66</w:t>
      </w:r>
      <w:r w:rsidRPr="008927AC">
        <w:rPr>
          <w:rFonts w:ascii="Times New Roman" w:eastAsia="Times New Roman" w:hAnsi="Times New Roman" w:cs="Times New Roman"/>
          <w:color w:val="000000"/>
          <w:sz w:val="28"/>
          <w:szCs w:val="28"/>
          <w:lang w:eastAsia="ru-RU"/>
        </w:rPr>
        <w:t xml:space="preserve">, Красноярский край, Богучанский район, </w:t>
      </w:r>
      <w:r w:rsidR="00012967">
        <w:rPr>
          <w:rFonts w:ascii="Times New Roman" w:eastAsia="Times New Roman" w:hAnsi="Times New Roman" w:cs="Times New Roman"/>
          <w:color w:val="000000"/>
          <w:sz w:val="28"/>
          <w:szCs w:val="28"/>
          <w:lang w:eastAsia="ru-RU"/>
        </w:rPr>
        <w:t>п. Шиверский</w:t>
      </w:r>
      <w:r w:rsidRPr="008927AC">
        <w:rPr>
          <w:rFonts w:ascii="Times New Roman" w:eastAsia="Times New Roman" w:hAnsi="Times New Roman" w:cs="Times New Roman"/>
          <w:color w:val="000000"/>
          <w:sz w:val="28"/>
          <w:szCs w:val="28"/>
          <w:lang w:eastAsia="ru-RU"/>
        </w:rPr>
        <w:t xml:space="preserve">, </w:t>
      </w:r>
      <w:r w:rsidR="00012967">
        <w:rPr>
          <w:rFonts w:ascii="Times New Roman" w:eastAsia="Times New Roman" w:hAnsi="Times New Roman" w:cs="Times New Roman"/>
          <w:color w:val="000000"/>
          <w:sz w:val="28"/>
          <w:szCs w:val="28"/>
          <w:lang w:eastAsia="ru-RU"/>
        </w:rPr>
        <w:t>пер. Центральный, 10.</w:t>
      </w:r>
    </w:p>
    <w:p w14:paraId="2B247F8F" w14:textId="57F3ED64"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Приёмные дни: понедельник-</w:t>
      </w:r>
      <w:r w:rsidR="00012967">
        <w:rPr>
          <w:rFonts w:ascii="Times New Roman" w:eastAsia="Times New Roman" w:hAnsi="Times New Roman" w:cs="Times New Roman"/>
          <w:color w:val="000000"/>
          <w:sz w:val="28"/>
          <w:szCs w:val="28"/>
          <w:lang w:eastAsia="ru-RU"/>
        </w:rPr>
        <w:t>пятница.</w:t>
      </w:r>
    </w:p>
    <w:p w14:paraId="323E68B1" w14:textId="6455B54C"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График работы: с 0</w:t>
      </w:r>
      <w:r w:rsidR="00012967">
        <w:rPr>
          <w:rFonts w:ascii="Times New Roman" w:eastAsia="Times New Roman" w:hAnsi="Times New Roman" w:cs="Times New Roman"/>
          <w:color w:val="000000"/>
          <w:sz w:val="28"/>
          <w:szCs w:val="28"/>
          <w:lang w:eastAsia="ru-RU"/>
        </w:rPr>
        <w:t>8</w:t>
      </w:r>
      <w:r w:rsidRPr="008927AC">
        <w:rPr>
          <w:rFonts w:ascii="Times New Roman" w:eastAsia="Times New Roman" w:hAnsi="Times New Roman" w:cs="Times New Roman"/>
          <w:color w:val="000000"/>
          <w:sz w:val="28"/>
          <w:szCs w:val="28"/>
          <w:lang w:eastAsia="ru-RU"/>
        </w:rPr>
        <w:t>.00 до 1</w:t>
      </w:r>
      <w:r w:rsidR="00012967">
        <w:rPr>
          <w:rFonts w:ascii="Times New Roman" w:eastAsia="Times New Roman" w:hAnsi="Times New Roman" w:cs="Times New Roman"/>
          <w:color w:val="000000"/>
          <w:sz w:val="28"/>
          <w:szCs w:val="28"/>
          <w:lang w:eastAsia="ru-RU"/>
        </w:rPr>
        <w:t>7</w:t>
      </w:r>
      <w:r w:rsidRPr="008927AC">
        <w:rPr>
          <w:rFonts w:ascii="Times New Roman" w:eastAsia="Times New Roman" w:hAnsi="Times New Roman" w:cs="Times New Roman"/>
          <w:color w:val="000000"/>
          <w:sz w:val="28"/>
          <w:szCs w:val="28"/>
          <w:lang w:eastAsia="ru-RU"/>
        </w:rPr>
        <w:t>.00</w:t>
      </w:r>
      <w:r w:rsidR="0089649F" w:rsidRPr="0089649F">
        <w:t xml:space="preserve"> </w:t>
      </w:r>
      <w:r w:rsidR="0089649F" w:rsidRPr="0089649F">
        <w:rPr>
          <w:rFonts w:ascii="Times New Roman" w:eastAsia="Times New Roman" w:hAnsi="Times New Roman" w:cs="Times New Roman"/>
          <w:color w:val="000000"/>
          <w:sz w:val="28"/>
          <w:szCs w:val="28"/>
          <w:lang w:eastAsia="ru-RU"/>
        </w:rPr>
        <w:t>(обеденный перерыв с 12.00 до 14.00).</w:t>
      </w:r>
    </w:p>
    <w:p w14:paraId="1F431CAE" w14:textId="6B49C7D4"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Телефон: </w:t>
      </w:r>
      <w:bookmarkStart w:id="1" w:name="_Hlk191993497"/>
      <w:r w:rsidRPr="008927AC">
        <w:rPr>
          <w:rFonts w:ascii="Times New Roman" w:eastAsia="Times New Roman" w:hAnsi="Times New Roman" w:cs="Times New Roman"/>
          <w:color w:val="000000"/>
          <w:sz w:val="28"/>
          <w:szCs w:val="28"/>
          <w:lang w:eastAsia="ru-RU"/>
        </w:rPr>
        <w:t>8</w:t>
      </w:r>
      <w:r w:rsidR="00012967" w:rsidRPr="00012967">
        <w:rPr>
          <w:rFonts w:ascii="Times New Roman" w:eastAsia="Times New Roman" w:hAnsi="Times New Roman" w:cs="Times New Roman"/>
          <w:color w:val="000000"/>
          <w:sz w:val="28"/>
          <w:szCs w:val="28"/>
          <w:lang w:eastAsia="ru-RU"/>
        </w:rPr>
        <w:t>(</w:t>
      </w:r>
      <w:r w:rsidRPr="008927AC">
        <w:rPr>
          <w:rFonts w:ascii="Times New Roman" w:eastAsia="Times New Roman" w:hAnsi="Times New Roman" w:cs="Times New Roman"/>
          <w:color w:val="000000"/>
          <w:sz w:val="28"/>
          <w:szCs w:val="28"/>
          <w:lang w:eastAsia="ru-RU"/>
        </w:rPr>
        <w:t>93162</w:t>
      </w:r>
      <w:r w:rsidR="00012967" w:rsidRPr="00012967">
        <w:rPr>
          <w:rFonts w:ascii="Times New Roman" w:eastAsia="Times New Roman" w:hAnsi="Times New Roman" w:cs="Times New Roman"/>
          <w:color w:val="000000"/>
          <w:sz w:val="28"/>
          <w:szCs w:val="28"/>
          <w:lang w:eastAsia="ru-RU"/>
        </w:rPr>
        <w:t>)</w:t>
      </w:r>
      <w:r w:rsidR="00012967">
        <w:rPr>
          <w:rFonts w:ascii="Times New Roman" w:eastAsia="Times New Roman" w:hAnsi="Times New Roman" w:cs="Times New Roman"/>
          <w:color w:val="000000"/>
          <w:sz w:val="28"/>
          <w:szCs w:val="28"/>
          <w:lang w:eastAsia="ru-RU"/>
        </w:rPr>
        <w:t>35</w:t>
      </w:r>
      <w:r w:rsidRPr="008927AC">
        <w:rPr>
          <w:rFonts w:ascii="Times New Roman" w:eastAsia="Times New Roman" w:hAnsi="Times New Roman" w:cs="Times New Roman"/>
          <w:color w:val="000000"/>
          <w:sz w:val="28"/>
          <w:szCs w:val="28"/>
          <w:lang w:eastAsia="ru-RU"/>
        </w:rPr>
        <w:t>248, адрес электронной почты</w:t>
      </w:r>
      <w:r w:rsidR="00012967">
        <w:rPr>
          <w:rFonts w:ascii="Times New Roman" w:eastAsia="Times New Roman" w:hAnsi="Times New Roman" w:cs="Times New Roman"/>
          <w:color w:val="000000"/>
          <w:sz w:val="28"/>
          <w:szCs w:val="28"/>
          <w:lang w:eastAsia="ru-RU"/>
        </w:rPr>
        <w:t>:</w:t>
      </w:r>
      <w:r w:rsidRPr="008927AC">
        <w:rPr>
          <w:rFonts w:ascii="Times New Roman" w:eastAsia="Times New Roman" w:hAnsi="Times New Roman" w:cs="Times New Roman"/>
          <w:color w:val="000000"/>
          <w:sz w:val="28"/>
          <w:szCs w:val="28"/>
          <w:lang w:eastAsia="ru-RU"/>
        </w:rPr>
        <w:t xml:space="preserve"> </w:t>
      </w:r>
      <w:proofErr w:type="spellStart"/>
      <w:r w:rsidR="00012967">
        <w:rPr>
          <w:rFonts w:ascii="Times New Roman" w:eastAsia="Times New Roman" w:hAnsi="Times New Roman" w:cs="Times New Roman"/>
          <w:color w:val="000000"/>
          <w:sz w:val="28"/>
          <w:szCs w:val="28"/>
          <w:lang w:val="en-US" w:eastAsia="ru-RU"/>
        </w:rPr>
        <w:t>adm</w:t>
      </w:r>
      <w:proofErr w:type="spellEnd"/>
      <w:r w:rsidR="00012967" w:rsidRPr="00012967">
        <w:rPr>
          <w:rFonts w:ascii="Times New Roman" w:eastAsia="Times New Roman" w:hAnsi="Times New Roman" w:cs="Times New Roman"/>
          <w:color w:val="000000"/>
          <w:sz w:val="28"/>
          <w:szCs w:val="28"/>
          <w:lang w:eastAsia="ru-RU"/>
        </w:rPr>
        <w:t>-</w:t>
      </w:r>
      <w:proofErr w:type="spellStart"/>
      <w:r w:rsidR="00012967">
        <w:rPr>
          <w:rFonts w:ascii="Times New Roman" w:eastAsia="Times New Roman" w:hAnsi="Times New Roman" w:cs="Times New Roman"/>
          <w:color w:val="000000"/>
          <w:sz w:val="28"/>
          <w:szCs w:val="28"/>
          <w:lang w:val="en-US" w:eastAsia="ru-RU"/>
        </w:rPr>
        <w:t>shivera</w:t>
      </w:r>
      <w:proofErr w:type="spellEnd"/>
      <w:r w:rsidR="00012967" w:rsidRPr="00012967">
        <w:rPr>
          <w:rFonts w:ascii="Times New Roman" w:eastAsia="Times New Roman" w:hAnsi="Times New Roman" w:cs="Times New Roman"/>
          <w:color w:val="000000"/>
          <w:sz w:val="28"/>
          <w:szCs w:val="28"/>
          <w:lang w:eastAsia="ru-RU"/>
        </w:rPr>
        <w:t>@</w:t>
      </w:r>
      <w:r w:rsidRPr="008927AC">
        <w:rPr>
          <w:rFonts w:ascii="Times New Roman" w:eastAsia="Times New Roman" w:hAnsi="Times New Roman" w:cs="Times New Roman"/>
          <w:color w:val="000000"/>
          <w:sz w:val="28"/>
          <w:szCs w:val="28"/>
          <w:lang w:eastAsia="ru-RU"/>
        </w:rPr>
        <w:t>yandex.ru;</w:t>
      </w:r>
    </w:p>
    <w:bookmarkEnd w:id="1"/>
    <w:p w14:paraId="6CAFF28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2.2.1 Информирование о предоставлении муниципальной услуги:</w:t>
      </w:r>
    </w:p>
    <w:p w14:paraId="34F85BD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2.2.1.1. Информация о порядке предоставления муниципальной услуги размещается:</w:t>
      </w:r>
    </w:p>
    <w:p w14:paraId="36E9354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 на информационных стендах, расположенных в помещениях администрации, многофункциональных центров предоставления государственных и муниципальных услуг.</w:t>
      </w:r>
    </w:p>
    <w:p w14:paraId="2BADD8A2" w14:textId="392A3D2C" w:rsidR="000D76C1" w:rsidRPr="00012967"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2) на официальном сайте Уполномоченного органа муниципального образования в информационно-телекоммуникационной сети «Интернет»</w:t>
      </w:r>
      <w:r w:rsidR="00012967" w:rsidRPr="00012967">
        <w:rPr>
          <w:rFonts w:ascii="Times New Roman" w:eastAsia="Times New Roman" w:hAnsi="Times New Roman" w:cs="Times New Roman"/>
          <w:color w:val="000000"/>
          <w:sz w:val="28"/>
          <w:szCs w:val="28"/>
          <w:lang w:eastAsia="ru-RU"/>
        </w:rPr>
        <w:t xml:space="preserve"> </w:t>
      </w:r>
      <w:hyperlink r:id="rId4" w:history="1">
        <w:r w:rsidR="00012967" w:rsidRPr="00F74B60">
          <w:rPr>
            <w:rStyle w:val="a4"/>
            <w:rFonts w:ascii="Times New Roman" w:eastAsia="Times New Roman" w:hAnsi="Times New Roman" w:cs="Times New Roman"/>
            <w:sz w:val="28"/>
            <w:szCs w:val="28"/>
            <w:lang w:eastAsia="ru-RU"/>
          </w:rPr>
          <w:t>https://shivera.gosuslugi.ru/</w:t>
        </w:r>
      </w:hyperlink>
      <w:r w:rsidR="00012967" w:rsidRPr="00012967">
        <w:rPr>
          <w:rFonts w:ascii="Times New Roman" w:eastAsia="Times New Roman" w:hAnsi="Times New Roman" w:cs="Times New Roman"/>
          <w:color w:val="000000"/>
          <w:sz w:val="28"/>
          <w:szCs w:val="28"/>
          <w:lang w:eastAsia="ru-RU"/>
        </w:rPr>
        <w:t xml:space="preserve"> </w:t>
      </w:r>
      <w:r w:rsidR="00012967">
        <w:rPr>
          <w:rFonts w:ascii="Times New Roman" w:eastAsia="Times New Roman" w:hAnsi="Times New Roman" w:cs="Times New Roman"/>
          <w:color w:val="000000"/>
          <w:sz w:val="28"/>
          <w:szCs w:val="28"/>
          <w:lang w:eastAsia="ru-RU"/>
        </w:rPr>
        <w:t>;</w:t>
      </w:r>
    </w:p>
    <w:p w14:paraId="475C91A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на Региональном портале государственных и муниципальных услуг (https://gosuslugi.krskstate.ru/) (далее - Региональный портал);</w:t>
      </w:r>
    </w:p>
    <w:p w14:paraId="454C5C2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 на Едином портале государственных и муниципальных услуг (функций) (https:// www.gosuslugi.ru/) (далее - Единый портал);</w:t>
      </w:r>
    </w:p>
    <w:p w14:paraId="1D773B2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 в государственной информационной системе «Реестр государственных и муниципальных услуг» (frgu.gosuslugi.ru). (далее - Региональный реестр).</w:t>
      </w:r>
    </w:p>
    <w:p w14:paraId="02240C0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6) непосредственно при личном приеме заявителя в Уполномоченном орган</w:t>
      </w:r>
      <w:r w:rsidR="00687081" w:rsidRPr="008927AC">
        <w:rPr>
          <w:rFonts w:ascii="Times New Roman" w:eastAsia="Times New Roman" w:hAnsi="Times New Roman" w:cs="Times New Roman"/>
          <w:color w:val="000000"/>
          <w:sz w:val="28"/>
          <w:szCs w:val="28"/>
          <w:lang w:eastAsia="ru-RU"/>
        </w:rPr>
        <w:t>е</w:t>
      </w:r>
      <w:r w:rsidR="00687081" w:rsidRPr="008927AC">
        <w:rPr>
          <w:rFonts w:ascii="Times New Roman" w:eastAsia="Times New Roman" w:hAnsi="Times New Roman" w:cs="Times New Roman"/>
          <w:i/>
          <w:iCs/>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или многофункциональном центре предоставления государственных и муниципальных услуг (далее - многофункционального центра, МФЦ);</w:t>
      </w:r>
    </w:p>
    <w:p w14:paraId="3BED198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7) по телефону Уполномоченного органа или многофункционального центра.</w:t>
      </w:r>
    </w:p>
    <w:p w14:paraId="11F8BBA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2.2.2. Консультирование по вопросам предоставления муниципальной услуги осуществляется:</w:t>
      </w:r>
    </w:p>
    <w:p w14:paraId="0E444A0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 в МФЦ при устном обращении - лично или по телефону;</w:t>
      </w:r>
    </w:p>
    <w:p w14:paraId="6CD84C7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в интерактивной форме Регионального портала;</w:t>
      </w:r>
    </w:p>
    <w:p w14:paraId="40F9BF2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482814A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2.2.3.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4AD8623" w14:textId="4781F8C5"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w:t>
      </w:r>
      <w:proofErr w:type="gramStart"/>
      <w:r w:rsidRPr="008927AC">
        <w:rPr>
          <w:rFonts w:ascii="Times New Roman" w:eastAsia="Times New Roman" w:hAnsi="Times New Roman" w:cs="Times New Roman"/>
          <w:color w:val="000000"/>
          <w:sz w:val="28"/>
          <w:szCs w:val="28"/>
          <w:lang w:eastAsia="ru-RU"/>
        </w:rPr>
        <w:t>3.Получателями</w:t>
      </w:r>
      <w:proofErr w:type="gramEnd"/>
      <w:r w:rsidRPr="008927AC">
        <w:rPr>
          <w:rFonts w:ascii="Times New Roman" w:eastAsia="Times New Roman" w:hAnsi="Times New Roman" w:cs="Times New Roman"/>
          <w:color w:val="000000"/>
          <w:sz w:val="28"/>
          <w:szCs w:val="28"/>
          <w:lang w:eastAsia="ru-RU"/>
        </w:rPr>
        <w:t xml:space="preserve"> муниципальной услуги являются граждане Российской Федерации, местом жительства которых является муниципальное образование </w:t>
      </w:r>
      <w:r w:rsidR="00012967">
        <w:rPr>
          <w:rFonts w:ascii="Times New Roman" w:eastAsia="Times New Roman" w:hAnsi="Times New Roman" w:cs="Times New Roman"/>
          <w:color w:val="000000"/>
          <w:sz w:val="28"/>
          <w:szCs w:val="28"/>
          <w:lang w:eastAsia="ru-RU"/>
        </w:rPr>
        <w:t>Шиверский</w:t>
      </w:r>
      <w:r w:rsidRPr="008927AC">
        <w:rPr>
          <w:rFonts w:ascii="Times New Roman" w:eastAsia="Times New Roman" w:hAnsi="Times New Roman" w:cs="Times New Roman"/>
          <w:color w:val="000000"/>
          <w:sz w:val="28"/>
          <w:szCs w:val="28"/>
          <w:lang w:eastAsia="ru-RU"/>
        </w:rPr>
        <w:t xml:space="preserve"> сельсовет.</w:t>
      </w:r>
    </w:p>
    <w:p w14:paraId="4FFFD86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251D287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2.4. Результатом предоставления муниципальной услуги является:</w:t>
      </w:r>
    </w:p>
    <w:p w14:paraId="6AA6BA5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 признание граждан малоимущими;</w:t>
      </w:r>
    </w:p>
    <w:p w14:paraId="19479CA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отказ в признании граждан малоимущими.</w:t>
      </w:r>
    </w:p>
    <w:p w14:paraId="6B50C47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2.5. Срок предоставления муниципальной услуги составляет не более чем тридцать рабочих дней со дня регистрации заявления в Книге регистрации заявлений граждан о признании их малоимущими.</w:t>
      </w:r>
    </w:p>
    <w:p w14:paraId="148D423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2.6. Правовыми основаниями для предоставления муниципальной услуги является:</w:t>
      </w:r>
    </w:p>
    <w:p w14:paraId="0A3170E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 Конституц</w:t>
      </w:r>
      <w:r w:rsidR="004264C1" w:rsidRPr="008927AC">
        <w:rPr>
          <w:rFonts w:ascii="Times New Roman" w:eastAsia="Times New Roman" w:hAnsi="Times New Roman" w:cs="Times New Roman"/>
          <w:color w:val="000000"/>
          <w:sz w:val="28"/>
          <w:szCs w:val="28"/>
          <w:lang w:eastAsia="ru-RU"/>
        </w:rPr>
        <w:t>ия</w:t>
      </w:r>
      <w:r w:rsidRPr="008927AC">
        <w:rPr>
          <w:rFonts w:ascii="Times New Roman" w:eastAsia="Times New Roman" w:hAnsi="Times New Roman" w:cs="Times New Roman"/>
          <w:color w:val="000000"/>
          <w:sz w:val="28"/>
          <w:szCs w:val="28"/>
          <w:lang w:eastAsia="ru-RU"/>
        </w:rPr>
        <w:t xml:space="preserve"> Российской Федерации;</w:t>
      </w:r>
    </w:p>
    <w:p w14:paraId="25C40CC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Жилищны</w:t>
      </w:r>
      <w:r w:rsidR="004264C1" w:rsidRPr="008927AC">
        <w:rPr>
          <w:rFonts w:ascii="Times New Roman" w:eastAsia="Times New Roman" w:hAnsi="Times New Roman" w:cs="Times New Roman"/>
          <w:color w:val="000000"/>
          <w:sz w:val="28"/>
          <w:szCs w:val="28"/>
          <w:lang w:eastAsia="ru-RU"/>
        </w:rPr>
        <w:t>й</w:t>
      </w:r>
      <w:r w:rsidRPr="008927AC">
        <w:rPr>
          <w:rFonts w:ascii="Times New Roman" w:eastAsia="Times New Roman" w:hAnsi="Times New Roman" w:cs="Times New Roman"/>
          <w:color w:val="000000"/>
          <w:sz w:val="28"/>
          <w:szCs w:val="28"/>
          <w:lang w:eastAsia="ru-RU"/>
        </w:rPr>
        <w:t xml:space="preserve"> кодекс Российской Федерации;</w:t>
      </w:r>
    </w:p>
    <w:p w14:paraId="6D2A179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Федеральн</w:t>
      </w:r>
      <w:r w:rsidR="004264C1" w:rsidRPr="008927AC">
        <w:rPr>
          <w:rFonts w:ascii="Times New Roman" w:eastAsia="Times New Roman" w:hAnsi="Times New Roman" w:cs="Times New Roman"/>
          <w:color w:val="000000"/>
          <w:sz w:val="28"/>
          <w:szCs w:val="28"/>
          <w:lang w:eastAsia="ru-RU"/>
        </w:rPr>
        <w:t>ый</w:t>
      </w:r>
      <w:r w:rsidRPr="008927AC">
        <w:rPr>
          <w:rFonts w:ascii="Times New Roman" w:eastAsia="Times New Roman" w:hAnsi="Times New Roman" w:cs="Times New Roman"/>
          <w:color w:val="000000"/>
          <w:sz w:val="28"/>
          <w:szCs w:val="28"/>
          <w:lang w:eastAsia="ru-RU"/>
        </w:rPr>
        <w:t xml:space="preserve"> закон от 24.10.1997 № 134-ФЗ «О прожиточном минимуме в Российской Федерации»;</w:t>
      </w:r>
    </w:p>
    <w:p w14:paraId="02D8B12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Федеральны</w:t>
      </w:r>
      <w:r w:rsidR="004264C1" w:rsidRPr="008927AC">
        <w:rPr>
          <w:rFonts w:ascii="Times New Roman" w:eastAsia="Times New Roman" w:hAnsi="Times New Roman" w:cs="Times New Roman"/>
          <w:color w:val="000000"/>
          <w:sz w:val="28"/>
          <w:szCs w:val="28"/>
          <w:lang w:eastAsia="ru-RU"/>
        </w:rPr>
        <w:t>й</w:t>
      </w:r>
      <w:r w:rsidRPr="008927AC">
        <w:rPr>
          <w:rFonts w:ascii="Times New Roman" w:eastAsia="Times New Roman" w:hAnsi="Times New Roman" w:cs="Times New Roman"/>
          <w:color w:val="000000"/>
          <w:sz w:val="28"/>
          <w:szCs w:val="28"/>
          <w:lang w:eastAsia="ru-RU"/>
        </w:rPr>
        <w:t xml:space="preserve"> закон от 06.10.2003 № 131-ФЗ «Об общих принципах организации местного самоуправления в Российской Федерации»;</w:t>
      </w:r>
    </w:p>
    <w:p w14:paraId="4E11448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Федеральны</w:t>
      </w:r>
      <w:r w:rsidR="004264C1" w:rsidRPr="008927AC">
        <w:rPr>
          <w:rFonts w:ascii="Times New Roman" w:eastAsia="Times New Roman" w:hAnsi="Times New Roman" w:cs="Times New Roman"/>
          <w:color w:val="000000"/>
          <w:sz w:val="28"/>
          <w:szCs w:val="28"/>
          <w:lang w:eastAsia="ru-RU"/>
        </w:rPr>
        <w:t>й</w:t>
      </w:r>
      <w:r w:rsidRPr="008927AC">
        <w:rPr>
          <w:rFonts w:ascii="Times New Roman" w:eastAsia="Times New Roman" w:hAnsi="Times New Roman" w:cs="Times New Roman"/>
          <w:color w:val="000000"/>
          <w:sz w:val="28"/>
          <w:szCs w:val="28"/>
          <w:lang w:eastAsia="ru-RU"/>
        </w:rPr>
        <w:t xml:space="preserve"> закон от 02.05.2006 № 59-ФЗ «О порядке рассмотрения обращений граждан Российской Федерации»</w:t>
      </w:r>
    </w:p>
    <w:p w14:paraId="077F496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Федеральны</w:t>
      </w:r>
      <w:r w:rsidR="004264C1" w:rsidRPr="008927AC">
        <w:rPr>
          <w:rFonts w:ascii="Times New Roman" w:eastAsia="Times New Roman" w:hAnsi="Times New Roman" w:cs="Times New Roman"/>
          <w:color w:val="000000"/>
          <w:sz w:val="28"/>
          <w:szCs w:val="28"/>
          <w:lang w:eastAsia="ru-RU"/>
        </w:rPr>
        <w:t>й</w:t>
      </w:r>
      <w:r w:rsidRPr="008927AC">
        <w:rPr>
          <w:rFonts w:ascii="Times New Roman" w:eastAsia="Times New Roman" w:hAnsi="Times New Roman" w:cs="Times New Roman"/>
          <w:color w:val="000000"/>
          <w:sz w:val="28"/>
          <w:szCs w:val="28"/>
          <w:lang w:eastAsia="ru-RU"/>
        </w:rPr>
        <w:t xml:space="preserve"> закон от 27.07.2010 № 210-ФЗ «Об организации предоставления государственных и муниципальных услуг»</w:t>
      </w:r>
    </w:p>
    <w:p w14:paraId="392F30F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14:paraId="6276FB1A" w14:textId="56C506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Устав </w:t>
      </w:r>
      <w:r w:rsidR="008927AC">
        <w:rPr>
          <w:rFonts w:ascii="Times New Roman" w:eastAsia="Times New Roman" w:hAnsi="Times New Roman" w:cs="Times New Roman"/>
          <w:color w:val="000000"/>
          <w:sz w:val="28"/>
          <w:szCs w:val="28"/>
          <w:lang w:eastAsia="ru-RU"/>
        </w:rPr>
        <w:t>Шиверского</w:t>
      </w:r>
      <w:r w:rsidRPr="008927AC">
        <w:rPr>
          <w:rFonts w:ascii="Times New Roman" w:eastAsia="Times New Roman" w:hAnsi="Times New Roman" w:cs="Times New Roman"/>
          <w:color w:val="000000"/>
          <w:sz w:val="28"/>
          <w:szCs w:val="28"/>
          <w:lang w:eastAsia="ru-RU"/>
        </w:rPr>
        <w:t xml:space="preserve"> сельсовета</w:t>
      </w:r>
      <w:r w:rsidR="004264C1" w:rsidRPr="008927AC">
        <w:rPr>
          <w:rFonts w:ascii="Times New Roman" w:eastAsia="Times New Roman" w:hAnsi="Times New Roman" w:cs="Times New Roman"/>
          <w:color w:val="000000"/>
          <w:sz w:val="28"/>
          <w:szCs w:val="28"/>
          <w:lang w:eastAsia="ru-RU"/>
        </w:rPr>
        <w:t xml:space="preserve"> Богучанского района Красноярского края</w:t>
      </w:r>
      <w:r w:rsidRPr="008927AC">
        <w:rPr>
          <w:rFonts w:ascii="Times New Roman" w:eastAsia="Times New Roman" w:hAnsi="Times New Roman" w:cs="Times New Roman"/>
          <w:i/>
          <w:iCs/>
          <w:color w:val="000000"/>
          <w:sz w:val="28"/>
          <w:szCs w:val="28"/>
          <w:lang w:eastAsia="ru-RU"/>
        </w:rPr>
        <w:t>.</w:t>
      </w:r>
    </w:p>
    <w:p w14:paraId="098C003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14:paraId="5AF03948" w14:textId="603180D8"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2.7.</w:t>
      </w:r>
      <w:r w:rsidR="00012967">
        <w:rPr>
          <w:rFonts w:ascii="Times New Roman" w:eastAsia="Times New Roman" w:hAnsi="Times New Roman" w:cs="Times New Roman"/>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Исчерпывающий перечень документов, необходимых для предоставления муниципальной услуги (далее - документы):</w:t>
      </w:r>
    </w:p>
    <w:p w14:paraId="4CD2650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заявление о признании малоимущими на бумажном носителе (приложение 1) или в электронном виде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14:paraId="3E7BCB7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паспорт (в случае его отсутствия - иной документ, удостоверяющий личность);</w:t>
      </w:r>
    </w:p>
    <w:p w14:paraId="2E3A487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документы, подтверждающие состав семьи;</w:t>
      </w:r>
    </w:p>
    <w:p w14:paraId="0CFBA13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документы, подтверждающие доходы членов семьи;</w:t>
      </w:r>
    </w:p>
    <w:p w14:paraId="2C65024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w:t>
      </w:r>
    </w:p>
    <w:p w14:paraId="3A15B10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заявление о выдаче результата предоставления муниципальной услуги в отношении несовершеннолетнего другому законному представителю несовершеннолетнего (далее - заявление законного представителя) по форме согласно приложению 2 к настоящему административному регламенту (заполняется по желанию заявителя, являющегося законным представителем несовершеннолетнего, в случае получения результата предоставления муниципальной услуги в МФЦ или в Уполномоченном органе, при указании в форме заявления о выдаче результата предоставления муниципальной услуги в уполномоченном органе).</w:t>
      </w:r>
    </w:p>
    <w:p w14:paraId="6D34C20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заявлении должно быть изложено согласие гражданина на проверку органом местного самоуправления представленных сведений.</w:t>
      </w:r>
    </w:p>
    <w:p w14:paraId="1C03EBF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5D7F6A52" w14:textId="77777777" w:rsidR="000D76C1" w:rsidRPr="008927AC" w:rsidRDefault="000D76C1" w:rsidP="000D76C1">
      <w:pPr>
        <w:tabs>
          <w:tab w:val="left" w:pos="708"/>
          <w:tab w:val="left" w:pos="1560"/>
        </w:tabs>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случае направления заявления посредством Единого портала, сведения указанных документов заполняются в электронной форме Единого портала, Регионального портала соответственно.</w:t>
      </w:r>
    </w:p>
    <w:p w14:paraId="7C1EA99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Требовать от заявителей документы, не предусмотренные данным пунктом административного регламента, не допускается.</w:t>
      </w:r>
    </w:p>
    <w:p w14:paraId="3F5D3C4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2.8. Запрещено требовать от заявителя:</w:t>
      </w:r>
    </w:p>
    <w:p w14:paraId="76DF619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2AEBA5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34304EB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3C49711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5" w:tooltip="consultantplus://offline/ref=C900DA793C2868F088EDD003C61CC1BFA81C69354C1474AFFC451598D706629D666CEEEC4311164E8BAE506C80813B1DF049FAD75BXArEG" w:history="1">
        <w:r w:rsidRPr="008927AC">
          <w:rPr>
            <w:rFonts w:ascii="Times New Roman" w:eastAsia="Times New Roman" w:hAnsi="Times New Roman" w:cs="Times New Roman"/>
            <w:color w:val="000000"/>
            <w:sz w:val="28"/>
            <w:szCs w:val="28"/>
            <w:u w:val="single"/>
            <w:lang w:eastAsia="ru-RU"/>
          </w:rPr>
          <w:t>пунктом 7.2 части 1 статьи 16</w:t>
        </w:r>
      </w:hyperlink>
      <w:r w:rsidRPr="008927A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885582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2.9. Исчерпывающий перечень оснований для отказа в приеме письменного заявления: </w:t>
      </w:r>
    </w:p>
    <w:p w14:paraId="5E948CB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текст документа написан неразборчиво, без указания фамилии, имени, отчества физического лица; </w:t>
      </w:r>
    </w:p>
    <w:p w14:paraId="03E8191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документах имеются подчистки, подписки, зачеркнутые слова и иные не оговоренные исправления.</w:t>
      </w:r>
    </w:p>
    <w:p w14:paraId="7A162B9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F932336" w14:textId="77777777" w:rsidR="000D76C1" w:rsidRPr="008927AC" w:rsidRDefault="000D76C1" w:rsidP="000D76C1">
      <w:pPr>
        <w:spacing w:after="0" w:line="240" w:lineRule="auto"/>
        <w:ind w:firstLine="709"/>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2.10.1. Основания для отказа в предоставлении муниципальной услуги:</w:t>
      </w:r>
    </w:p>
    <w:p w14:paraId="0ABAA311" w14:textId="77777777" w:rsidR="000D76C1" w:rsidRPr="008927AC" w:rsidRDefault="000D76C1" w:rsidP="000D76C1">
      <w:pPr>
        <w:spacing w:after="0" w:line="240" w:lineRule="auto"/>
        <w:ind w:firstLine="709"/>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 несоответствие обращения содержанию услуги;</w:t>
      </w:r>
    </w:p>
    <w:p w14:paraId="350E6B7D" w14:textId="77777777" w:rsidR="000D76C1" w:rsidRPr="008927AC" w:rsidRDefault="000D76C1" w:rsidP="000D76C1">
      <w:pPr>
        <w:spacing w:after="0" w:line="240" w:lineRule="auto"/>
        <w:ind w:firstLine="709"/>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обращение содержит нецензурные или оскорбительные выражения;</w:t>
      </w:r>
    </w:p>
    <w:p w14:paraId="053E699D" w14:textId="77777777" w:rsidR="000D76C1" w:rsidRPr="008927AC" w:rsidRDefault="000D76C1" w:rsidP="000D76C1">
      <w:pPr>
        <w:spacing w:after="0" w:line="240" w:lineRule="auto"/>
        <w:ind w:firstLine="709"/>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текст обращения не поддается прочтению.</w:t>
      </w:r>
    </w:p>
    <w:p w14:paraId="46665F4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14:paraId="606256A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 представление гражданином неполных и (или) недостоверных сведений в документах, указанных в пункте 2.7 настоящего Административного регламента;</w:t>
      </w:r>
    </w:p>
    <w:p w14:paraId="37A3040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6) представление гражданином документа (</w:t>
      </w:r>
      <w:proofErr w:type="spellStart"/>
      <w:r w:rsidRPr="008927AC">
        <w:rPr>
          <w:rFonts w:ascii="Times New Roman" w:eastAsia="Times New Roman" w:hAnsi="Times New Roman" w:cs="Times New Roman"/>
          <w:color w:val="000000"/>
          <w:sz w:val="28"/>
          <w:szCs w:val="28"/>
          <w:lang w:eastAsia="ru-RU"/>
        </w:rPr>
        <w:t>ов</w:t>
      </w:r>
      <w:proofErr w:type="spellEnd"/>
      <w:r w:rsidRPr="008927AC">
        <w:rPr>
          <w:rFonts w:ascii="Times New Roman" w:eastAsia="Times New Roman" w:hAnsi="Times New Roman" w:cs="Times New Roman"/>
          <w:color w:val="000000"/>
          <w:sz w:val="28"/>
          <w:szCs w:val="28"/>
          <w:lang w:eastAsia="ru-RU"/>
        </w:rPr>
        <w:t>), не соответствующего требованиям законодательства и Регламенту;</w:t>
      </w:r>
    </w:p>
    <w:p w14:paraId="03DF808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7) поступление от заявителя (представителя заявителя) письменного заявления об отказе в предоставлении муниципальной услуги, написанного в свободной форме, направленного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14:paraId="3053778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14:paraId="0D1DCC9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государственной (муниципальной) услуги, опубликованной на Едином портале, Региональном портале.</w:t>
      </w:r>
    </w:p>
    <w:p w14:paraId="4B3D8B9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2.10.2. Предоставление Услуги может быть приостановлено на следующих основаниях:</w:t>
      </w:r>
    </w:p>
    <w:p w14:paraId="1320696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 при поступлении от заявителя письменного заявления о приостановлении предоставления услуги;</w:t>
      </w:r>
    </w:p>
    <w:p w14:paraId="5D77AC6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представление заявителем документов, содержащих устранимые ошибки или противоречивые сведения;</w:t>
      </w:r>
    </w:p>
    <w:p w14:paraId="531E5A3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представление заявителем неполного комплекта документов, предусмотренного пунктом 2.7 настоящего Регламента.</w:t>
      </w:r>
    </w:p>
    <w:p w14:paraId="4E77C58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На основании соответствующего заявления документы могут быть возвращены заявителю для устранения выявленных в них ошибок или противоречий.</w:t>
      </w:r>
    </w:p>
    <w:p w14:paraId="63E2765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w:t>
      </w:r>
      <w:r w:rsidRPr="008927AC">
        <w:rPr>
          <w:rFonts w:ascii="Times New Roman" w:eastAsia="Times New Roman" w:hAnsi="Times New Roman" w:cs="Times New Roman"/>
          <w:i/>
          <w:iCs/>
          <w:color w:val="000000"/>
          <w:sz w:val="28"/>
          <w:szCs w:val="28"/>
          <w:lang w:eastAsia="ru-RU"/>
        </w:rPr>
        <w:t>5 дней</w:t>
      </w:r>
      <w:r w:rsidRPr="008927AC">
        <w:rPr>
          <w:rFonts w:ascii="Times New Roman" w:eastAsia="Times New Roman" w:hAnsi="Times New Roman" w:cs="Times New Roman"/>
          <w:color w:val="000000"/>
          <w:sz w:val="28"/>
          <w:szCs w:val="28"/>
          <w:lang w:eastAsia="ru-RU"/>
        </w:rPr>
        <w:t xml:space="preserve">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14:paraId="01E278F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14:paraId="6848612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В случае </w:t>
      </w:r>
      <w:proofErr w:type="spellStart"/>
      <w:r w:rsidRPr="008927AC">
        <w:rPr>
          <w:rFonts w:ascii="Times New Roman" w:eastAsia="Times New Roman" w:hAnsi="Times New Roman" w:cs="Times New Roman"/>
          <w:color w:val="000000"/>
          <w:sz w:val="28"/>
          <w:szCs w:val="28"/>
          <w:lang w:eastAsia="ru-RU"/>
        </w:rPr>
        <w:t>неустранения</w:t>
      </w:r>
      <w:proofErr w:type="spellEnd"/>
      <w:r w:rsidRPr="008927AC">
        <w:rPr>
          <w:rFonts w:ascii="Times New Roman" w:eastAsia="Times New Roman" w:hAnsi="Times New Roman" w:cs="Times New Roman"/>
          <w:color w:val="000000"/>
          <w:sz w:val="28"/>
          <w:szCs w:val="28"/>
          <w:lang w:eastAsia="ru-RU"/>
        </w:rPr>
        <w:t xml:space="preserve">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14:paraId="3BC39D1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2.11. Муниципальная услуга предоставляется бесплатно.</w:t>
      </w:r>
    </w:p>
    <w:p w14:paraId="5A6F35C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2.12. Максимальный срок ожидания в очереди при запросе о предоставлении муниципальной услуги составляет не более 15 минут.</w:t>
      </w:r>
    </w:p>
    <w:p w14:paraId="776E0D3E" w14:textId="6628D228"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2.13.</w:t>
      </w:r>
      <w:r w:rsidR="00012967">
        <w:rPr>
          <w:rFonts w:ascii="Times New Roman" w:eastAsia="Times New Roman" w:hAnsi="Times New Roman" w:cs="Times New Roman"/>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Срок регистрации запроса заявителя о предоставлении муниципальной услуги составляет не более 15 минут.</w:t>
      </w:r>
    </w:p>
    <w:p w14:paraId="53FF057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7980E56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и/или по электронной почте уведомление, подтверждающее, что заявление отправлено.</w:t>
      </w:r>
    </w:p>
    <w:p w14:paraId="60EE0F2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14:paraId="27C7A6D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3157E92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w:t>
      </w:r>
    </w:p>
    <w:p w14:paraId="1499859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w:t>
      </w:r>
      <w:r w:rsidRPr="008927AC">
        <w:rPr>
          <w:rFonts w:ascii="Times New Roman" w:eastAsia="Times New Roman" w:hAnsi="Times New Roman" w:cs="Times New Roman"/>
          <w:color w:val="000000"/>
          <w:sz w:val="28"/>
          <w:szCs w:val="28"/>
          <w:lang w:eastAsia="ru-RU"/>
        </w:rPr>
        <w:lastRenderedPageBreak/>
        <w:t>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60A5EF2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58D599F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14:paraId="157F916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59FA415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70A9521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14:paraId="2ABE172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98A862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3248C03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Места для ожидания и заполнения заявлений должны быть доступны для инвалидов.</w:t>
      </w:r>
    </w:p>
    <w:p w14:paraId="2C01B24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58201FA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636B6B2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2AFA084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551BD76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823FEF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14:paraId="07F9DE9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927AC">
        <w:rPr>
          <w:rFonts w:ascii="Times New Roman" w:eastAsia="Times New Roman" w:hAnsi="Times New Roman" w:cs="Times New Roman"/>
          <w:color w:val="000000"/>
          <w:sz w:val="28"/>
          <w:szCs w:val="28"/>
          <w:lang w:eastAsia="ru-RU"/>
        </w:rPr>
        <w:t>тифлосурдопереводчика</w:t>
      </w:r>
      <w:proofErr w:type="spellEnd"/>
      <w:r w:rsidRPr="008927AC">
        <w:rPr>
          <w:rFonts w:ascii="Times New Roman" w:eastAsia="Times New Roman" w:hAnsi="Times New Roman" w:cs="Times New Roman"/>
          <w:color w:val="000000"/>
          <w:sz w:val="28"/>
          <w:szCs w:val="28"/>
          <w:lang w:eastAsia="ru-RU"/>
        </w:rPr>
        <w:t>;</w:t>
      </w:r>
    </w:p>
    <w:p w14:paraId="17DD26E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На граждан из числа инвалидов III группы распространяются нормы настоящего пункта в </w:t>
      </w:r>
      <w:hyperlink r:id="rId6" w:tooltip="https://login.consultant.ru/link/?req=doc&amp;base=LAW&amp;n=345319&amp;dst=100005&amp;field=134&amp;date=10.11.2023" w:history="1">
        <w:r w:rsidRPr="008927AC">
          <w:rPr>
            <w:rFonts w:ascii="Times New Roman" w:eastAsia="Times New Roman" w:hAnsi="Times New Roman" w:cs="Times New Roman"/>
            <w:color w:val="000000"/>
            <w:sz w:val="28"/>
            <w:szCs w:val="28"/>
            <w:u w:val="single"/>
            <w:lang w:eastAsia="ru-RU"/>
          </w:rPr>
          <w:t>порядке</w:t>
        </w:r>
      </w:hyperlink>
      <w:r w:rsidRPr="008927AC">
        <w:rPr>
          <w:rFonts w:ascii="Times New Roman" w:eastAsia="Times New Roman" w:hAnsi="Times New Roman" w:cs="Times New Roman"/>
          <w:color w:val="000000"/>
          <w:sz w:val="28"/>
          <w:szCs w:val="28"/>
          <w:lang w:eastAsia="ru-RU"/>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7" w:tooltip="https://login.consultant.ru/link/?req=doc&amp;base=LAW&amp;n=426193&amp;dst=100008&amp;field=134&amp;date=10.11.2023" w:history="1">
        <w:r w:rsidRPr="008927AC">
          <w:rPr>
            <w:rFonts w:ascii="Times New Roman" w:eastAsia="Times New Roman" w:hAnsi="Times New Roman" w:cs="Times New Roman"/>
            <w:color w:val="000000"/>
            <w:sz w:val="28"/>
            <w:szCs w:val="28"/>
            <w:u w:val="single"/>
            <w:lang w:eastAsia="ru-RU"/>
          </w:rPr>
          <w:t>информация</w:t>
        </w:r>
      </w:hyperlink>
      <w:r w:rsidRPr="008927AC">
        <w:rPr>
          <w:rFonts w:ascii="Times New Roman" w:eastAsia="Times New Roman" w:hAnsi="Times New Roman" w:cs="Times New Roman"/>
          <w:color w:val="000000"/>
          <w:sz w:val="28"/>
          <w:szCs w:val="28"/>
          <w:lang w:eastAsia="ru-RU"/>
        </w:rPr>
        <w:t xml:space="preserve"> об этих транспортных средствах должна быть внесена в федеральный реестр инвалидов.</w:t>
      </w:r>
    </w:p>
    <w:p w14:paraId="1A2AB39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2.15. На информационном стенде в администрации размещаются следующие информационные материалы:</w:t>
      </w:r>
    </w:p>
    <w:p w14:paraId="7338F78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сведения о перечне предоставляемых муниципальных услуг;</w:t>
      </w:r>
    </w:p>
    <w:p w14:paraId="6B7DEFE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перечень предоставляемых муниципальных услуг, образцы документов (справок).</w:t>
      </w:r>
    </w:p>
    <w:p w14:paraId="596971B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i/>
          <w:iCs/>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образец заполнения заявления;</w:t>
      </w:r>
    </w:p>
    <w:p w14:paraId="3D3C82F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адрес, номера телефонов и факса, график работы, адрес электронной почты администрации и отдела;</w:t>
      </w:r>
    </w:p>
    <w:p w14:paraId="5579703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административный регламент;</w:t>
      </w:r>
    </w:p>
    <w:p w14:paraId="2ED294B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адрес официального сайта Учреждения в сети Интернет, содержащего информацию о предоставлении муниципальной услуги;</w:t>
      </w:r>
    </w:p>
    <w:p w14:paraId="5FA02D2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1EF1615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перечень оснований для отказа в предоставлении муниципальной услуги;</w:t>
      </w:r>
    </w:p>
    <w:p w14:paraId="2D2F886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14:paraId="13912D7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необходимая оперативная информация о предоставлении муниципальной услуги.</w:t>
      </w:r>
    </w:p>
    <w:p w14:paraId="438AEC3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i/>
          <w:iCs/>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описание процедуры предоставления муниципальной услуги в текстовом виде</w:t>
      </w:r>
      <w:r w:rsidRPr="008927AC">
        <w:rPr>
          <w:rFonts w:ascii="Times New Roman" w:eastAsia="Times New Roman" w:hAnsi="Times New Roman" w:cs="Times New Roman"/>
          <w:i/>
          <w:iCs/>
          <w:color w:val="000000"/>
          <w:sz w:val="28"/>
          <w:szCs w:val="28"/>
          <w:lang w:eastAsia="ru-RU"/>
        </w:rPr>
        <w:t>;</w:t>
      </w:r>
    </w:p>
    <w:p w14:paraId="4395426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5021B21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2.16. Показателями доступности муниципальной услуги являются:</w:t>
      </w:r>
    </w:p>
    <w:p w14:paraId="37B96D6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5FA5D9F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расположенность помещения, в котором ведется прием, выдача документов в зоне доступности общественного транспорта;</w:t>
      </w:r>
    </w:p>
    <w:p w14:paraId="78A877C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наличие необходимого количества специалистов, а также помещений, в которых осуществляется прием документов от заявителей;</w:t>
      </w:r>
    </w:p>
    <w:p w14:paraId="7208085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 </w:t>
      </w:r>
    </w:p>
    <w:p w14:paraId="39343BE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оказание помощи инвалидам в преодолении барьеров, мешающих получению ими услуг наравне с другими лицами.</w:t>
      </w:r>
    </w:p>
    <w:p w14:paraId="23EA1DF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2.17.</w:t>
      </w:r>
      <w:r w:rsidRPr="008927AC">
        <w:rPr>
          <w:rFonts w:ascii="Times New Roman" w:eastAsia="Times New Roman" w:hAnsi="Times New Roman" w:cs="Times New Roman"/>
          <w:i/>
          <w:iCs/>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Показателями качества предоставления муниципальной услуги являются:</w:t>
      </w:r>
    </w:p>
    <w:p w14:paraId="678BCCBD" w14:textId="77777777" w:rsidR="000D76C1" w:rsidRPr="008927AC" w:rsidRDefault="000D76C1" w:rsidP="0010479F">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соблюдение сроков приема и рассмотрения документов;</w:t>
      </w:r>
    </w:p>
    <w:p w14:paraId="793A6A37" w14:textId="77777777" w:rsidR="000D76C1" w:rsidRPr="008927AC" w:rsidRDefault="000D76C1" w:rsidP="0010479F">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соблюдение срока получения результата муниципальной услуги; </w:t>
      </w:r>
    </w:p>
    <w:p w14:paraId="5109ADF9" w14:textId="77777777" w:rsidR="000D76C1" w:rsidRPr="008927AC" w:rsidRDefault="000D76C1" w:rsidP="0010479F">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-отсутствие обоснованных жалоб на нарушения Регламента, совершенные работниками органа местного самоуправления муниципального образования;</w:t>
      </w:r>
    </w:p>
    <w:p w14:paraId="7B641C2B" w14:textId="77777777" w:rsidR="000D76C1" w:rsidRPr="008927AC" w:rsidRDefault="000D76C1" w:rsidP="0010479F">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количество взаимодействий заявителя с должностными лицами (без учета консультаций).</w:t>
      </w:r>
    </w:p>
    <w:p w14:paraId="4A99A15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02CF936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2.18. Иные требования, в том числе учитывающие особенности предоставления муниципальных услуг в электронной форме.</w:t>
      </w:r>
    </w:p>
    <w:p w14:paraId="70566F2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2.18.1. При предоставлении муниципальной услуги в электронной форме заявитель вправе:</w:t>
      </w:r>
    </w:p>
    <w:p w14:paraId="3EF2B60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а) получить информацию о порядке и сроках предоставления муниципальной услуги, размещенную на Едином портале и на Региональном портале;</w:t>
      </w:r>
    </w:p>
    <w:p w14:paraId="003E4EB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б) подать заявление о предоставлении муниципальной услуги, иные документы, необходимые для предоставления государственной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с использованием Единого портала, Регионального портала;</w:t>
      </w:r>
    </w:p>
    <w:p w14:paraId="715E74F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получить сведения о ходе выполнения заявлений о предоставлении муниципальной услуги, поданной в электронной форме;</w:t>
      </w:r>
    </w:p>
    <w:p w14:paraId="4FBAAB5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г) осуществить оценку качества предоставления муниципальной услуги посредством Единого портала, Регионального портала;</w:t>
      </w:r>
    </w:p>
    <w:p w14:paraId="474CB91F" w14:textId="471333C1"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д) получить результат предоставления муниципальной услуги в форме электронного документа;</w:t>
      </w:r>
    </w:p>
    <w:p w14:paraId="6566A5C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2DF313D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2.19.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614C262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2.20. При наличии технической возможности может осуществляться предварительная запись заявителей на прием посредством Регионального портала.</w:t>
      </w:r>
    </w:p>
    <w:p w14:paraId="4161396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наличии указанной возможности указывается порядок осуществления предварительной записи посредством Регионального портала.</w:t>
      </w:r>
    </w:p>
    <w:p w14:paraId="49E31E7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2913DDF2" w14:textId="74146C89" w:rsidR="000D76C1" w:rsidRDefault="000D76C1" w:rsidP="00012967">
      <w:pPr>
        <w:spacing w:after="0" w:line="240" w:lineRule="auto"/>
        <w:ind w:firstLine="709"/>
        <w:jc w:val="center"/>
        <w:rPr>
          <w:rFonts w:ascii="Times New Roman" w:eastAsia="Times New Roman" w:hAnsi="Times New Roman" w:cs="Times New Roman"/>
          <w:b/>
          <w:bCs/>
          <w:color w:val="000000"/>
          <w:sz w:val="28"/>
          <w:szCs w:val="28"/>
          <w:lang w:eastAsia="ru-RU"/>
        </w:rPr>
      </w:pPr>
      <w:r w:rsidRPr="00012967">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E94BFA0" w14:textId="77777777" w:rsidR="0010479F" w:rsidRPr="00012967" w:rsidRDefault="0010479F" w:rsidP="00012967">
      <w:pPr>
        <w:spacing w:after="0" w:line="240" w:lineRule="auto"/>
        <w:ind w:firstLine="709"/>
        <w:jc w:val="center"/>
        <w:rPr>
          <w:rFonts w:ascii="Times New Roman" w:eastAsia="Times New Roman" w:hAnsi="Times New Roman" w:cs="Times New Roman"/>
          <w:b/>
          <w:bCs/>
          <w:sz w:val="28"/>
          <w:szCs w:val="28"/>
          <w:lang w:eastAsia="ru-RU"/>
        </w:rPr>
      </w:pPr>
    </w:p>
    <w:p w14:paraId="133EF53B" w14:textId="71DCCE7F"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r w:rsidRPr="008927AC">
        <w:rPr>
          <w:rFonts w:ascii="Times New Roman" w:eastAsia="Times New Roman" w:hAnsi="Times New Roman" w:cs="Times New Roman"/>
          <w:color w:val="000000"/>
          <w:sz w:val="28"/>
          <w:szCs w:val="28"/>
          <w:lang w:eastAsia="ru-RU"/>
        </w:rPr>
        <w:t>3.1. Предоставление муниципальной услуги осуществляется:</w:t>
      </w:r>
    </w:p>
    <w:p w14:paraId="7152857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письменно, в случае ответа на письменное обращение либо обращение, направленное через электронную почту.</w:t>
      </w:r>
    </w:p>
    <w:p w14:paraId="05D7067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3.2. Получение консультаций по процедуре предоставления муниципальной услуги может осуществляться следующими способами:</w:t>
      </w:r>
    </w:p>
    <w:p w14:paraId="251ED93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посредством личного обращения;</w:t>
      </w:r>
    </w:p>
    <w:p w14:paraId="2B800DB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обращения по телефону;</w:t>
      </w:r>
    </w:p>
    <w:p w14:paraId="6A9AED2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посредством письменных обращений по почте;</w:t>
      </w:r>
    </w:p>
    <w:p w14:paraId="548A1DC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посредством обращений по электронной почте.</w:t>
      </w:r>
    </w:p>
    <w:p w14:paraId="51A474B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3.3. Основными требованиями к консультации заявителей являются:</w:t>
      </w:r>
    </w:p>
    <w:p w14:paraId="2D1E772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актуальность;</w:t>
      </w:r>
    </w:p>
    <w:p w14:paraId="04CD275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своевременность;</w:t>
      </w:r>
    </w:p>
    <w:p w14:paraId="4D6B4C8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четкость в изложении материала;</w:t>
      </w:r>
    </w:p>
    <w:p w14:paraId="2864F1E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полнота консультирования;</w:t>
      </w:r>
    </w:p>
    <w:p w14:paraId="439FF5B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наглядность форм подачи материала;</w:t>
      </w:r>
    </w:p>
    <w:p w14:paraId="6AA34BE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удобство и доступность.</w:t>
      </w:r>
    </w:p>
    <w:p w14:paraId="15A464A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3.4. Требования к форме и характеру взаимодействия специалиста </w:t>
      </w:r>
      <w:r w:rsidRPr="00012967">
        <w:rPr>
          <w:rFonts w:ascii="Times New Roman" w:eastAsia="Times New Roman" w:hAnsi="Times New Roman" w:cs="Times New Roman"/>
          <w:color w:val="000000"/>
          <w:sz w:val="28"/>
          <w:szCs w:val="28"/>
          <w:lang w:eastAsia="ru-RU"/>
        </w:rPr>
        <w:t>отдела</w:t>
      </w:r>
      <w:r w:rsidRPr="008927AC">
        <w:rPr>
          <w:rFonts w:ascii="Times New Roman" w:eastAsia="Times New Roman" w:hAnsi="Times New Roman" w:cs="Times New Roman"/>
          <w:color w:val="000000"/>
          <w:sz w:val="28"/>
          <w:szCs w:val="28"/>
          <w:lang w:eastAsia="ru-RU"/>
        </w:rPr>
        <w:t xml:space="preserve"> с заявителями:</w:t>
      </w:r>
    </w:p>
    <w:p w14:paraId="5EB6B5F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при личном обращении заявителей специалист отдела должен представиться, указать фамилию, имя и отчество, сообщить занимаемую </w:t>
      </w:r>
      <w:r w:rsidRPr="008927AC">
        <w:rPr>
          <w:rFonts w:ascii="Times New Roman" w:eastAsia="Times New Roman" w:hAnsi="Times New Roman" w:cs="Times New Roman"/>
          <w:color w:val="000000"/>
          <w:sz w:val="28"/>
          <w:szCs w:val="28"/>
          <w:lang w:eastAsia="ru-RU"/>
        </w:rPr>
        <w:lastRenderedPageBreak/>
        <w:t>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2270516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14:paraId="49F0840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2B053085" w14:textId="46B54A2E"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14:paraId="0123387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3.7. Предоставление муниципальной услуги включает в себя выполнение следующих административных процедур: </w:t>
      </w:r>
    </w:p>
    <w:p w14:paraId="3F39A7B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3.7.1. При предоставлении документов лично, по почте, по электронной почте:</w:t>
      </w:r>
    </w:p>
    <w:p w14:paraId="21E2D3D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прием, регистрация заявления и приложенных копий документов от заявителя, направление документов в отдел для предоставления муниципальной услуги;</w:t>
      </w:r>
    </w:p>
    <w:p w14:paraId="15E5E0A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подготовка ответа и направление его по почте заявителю.</w:t>
      </w:r>
    </w:p>
    <w:p w14:paraId="2EE8690B" w14:textId="33EBA319"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14:paraId="2512A6EF"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3.7-1. Прием и регистрация заявления и документов на предоставление муниципальной услуги в форме электронных документов через Единый портал, Региональный портал.</w:t>
      </w:r>
    </w:p>
    <w:p w14:paraId="579AF3CB"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направлении заявления об оказании муниципальной услуги в электронной форме (при наличии технической возможности) заявителю необходимо заполнить электронную форму запроса на предоставления муниципальной услуги, прикрепить к заявлению в электронном виде документы, необходимые для предоставления муниципальной услуги.</w:t>
      </w:r>
    </w:p>
    <w:p w14:paraId="6E878BD5"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 Едином портале, Региональном портале размещается образец заполнения электронной формы заявления (запроса).</w:t>
      </w:r>
    </w:p>
    <w:p w14:paraId="610C6975"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rsidRPr="008927AC">
        <w:rPr>
          <w:rFonts w:ascii="Times New Roman" w:eastAsia="Times New Roman" w:hAnsi="Times New Roman" w:cs="Times New Roman"/>
          <w:color w:val="000000"/>
          <w:sz w:val="28"/>
          <w:szCs w:val="28"/>
          <w:lang w:eastAsia="ru-RU"/>
        </w:rPr>
        <w:lastRenderedPageBreak/>
        <w:t>выявленной ошибки и порядке ее устранения посредством информационного сообщения непосредственно в электронной форме запроса.</w:t>
      </w:r>
    </w:p>
    <w:p w14:paraId="343689BE"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Специалист, ответственный за прием и выдачу документов, при поступлении заявления и документов в электронном виде:</w:t>
      </w:r>
    </w:p>
    <w:p w14:paraId="2B4F0881"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проверяет электронные образы документов на отсутствие компьютерных вирусов и искаженной информации;</w:t>
      </w:r>
    </w:p>
    <w:p w14:paraId="12060579"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C0CA6D0"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формирует и направляет заявителю электронное уведомление через Единый портал, Региональный портал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Единый портал, Региональный портал;</w:t>
      </w:r>
    </w:p>
    <w:p w14:paraId="5C682159"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21D43E7B"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то принятое решение сканируется и оформляется в форме электронного документа, подписанного электронной подписью в личный кабинет заявителя, соответственно, на Едином портале, Региональном портале.</w:t>
      </w:r>
    </w:p>
    <w:p w14:paraId="666DC4C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3.7.2. При личном обращении заявителя:</w:t>
      </w:r>
    </w:p>
    <w:p w14:paraId="1C230D2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прием заявителя;</w:t>
      </w:r>
    </w:p>
    <w:p w14:paraId="07BCDC4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предоставление соответствующей информации заявителю.</w:t>
      </w:r>
    </w:p>
    <w:p w14:paraId="735C39D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15 минут.</w:t>
      </w:r>
    </w:p>
    <w:p w14:paraId="34247621"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результат предоставления муниципальной услуги направляется ответственным специалистом посредством, соответственно, Единого портала, Регионального портала.</w:t>
      </w:r>
    </w:p>
    <w:p w14:paraId="75D4954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выдаче результата предоставления Услуги в электронной форме решение должно быть заверено электронной подписью в соответствии с Федеральным законом от 06.04.2011 № 63-ФЗ «Об электронной подписи».</w:t>
      </w:r>
    </w:p>
    <w:p w14:paraId="2D05AABA" w14:textId="3791EBEB" w:rsidR="00012967" w:rsidRDefault="000D76C1" w:rsidP="00012967">
      <w:pPr>
        <w:spacing w:after="0" w:line="240" w:lineRule="auto"/>
        <w:ind w:firstLine="709"/>
        <w:jc w:val="center"/>
        <w:rPr>
          <w:rFonts w:ascii="Times New Roman" w:eastAsia="Times New Roman" w:hAnsi="Times New Roman" w:cs="Times New Roman"/>
          <w:b/>
          <w:bCs/>
          <w:color w:val="000000"/>
          <w:sz w:val="28"/>
          <w:szCs w:val="28"/>
          <w:lang w:eastAsia="ru-RU"/>
        </w:rPr>
      </w:pPr>
      <w:r w:rsidRPr="008927AC">
        <w:rPr>
          <w:rFonts w:ascii="Times New Roman" w:eastAsia="Times New Roman" w:hAnsi="Times New Roman" w:cs="Times New Roman"/>
          <w:sz w:val="28"/>
          <w:szCs w:val="28"/>
          <w:lang w:eastAsia="ru-RU"/>
        </w:rPr>
        <w:t> </w:t>
      </w:r>
    </w:p>
    <w:p w14:paraId="2CFE1249" w14:textId="3B8840B5" w:rsidR="000D76C1" w:rsidRDefault="000D76C1" w:rsidP="00012967">
      <w:pPr>
        <w:spacing w:after="0" w:line="240" w:lineRule="auto"/>
        <w:ind w:firstLine="709"/>
        <w:jc w:val="center"/>
        <w:rPr>
          <w:rFonts w:ascii="Times New Roman" w:eastAsia="Times New Roman" w:hAnsi="Times New Roman" w:cs="Times New Roman"/>
          <w:b/>
          <w:bCs/>
          <w:color w:val="000000"/>
          <w:sz w:val="28"/>
          <w:szCs w:val="28"/>
          <w:lang w:eastAsia="ru-RU"/>
        </w:rPr>
      </w:pPr>
      <w:r w:rsidRPr="00012967">
        <w:rPr>
          <w:rFonts w:ascii="Times New Roman" w:eastAsia="Times New Roman" w:hAnsi="Times New Roman" w:cs="Times New Roman"/>
          <w:b/>
          <w:bCs/>
          <w:color w:val="000000"/>
          <w:sz w:val="28"/>
          <w:szCs w:val="28"/>
          <w:lang w:eastAsia="ru-RU"/>
        </w:rPr>
        <w:t>IV. Формы контроля за исполнением административного регламента</w:t>
      </w:r>
    </w:p>
    <w:p w14:paraId="75272296" w14:textId="77777777" w:rsidR="0010479F" w:rsidRPr="00012967" w:rsidRDefault="0010479F" w:rsidP="00012967">
      <w:pPr>
        <w:spacing w:after="0" w:line="240" w:lineRule="auto"/>
        <w:ind w:firstLine="709"/>
        <w:jc w:val="center"/>
        <w:rPr>
          <w:rFonts w:ascii="Times New Roman" w:eastAsia="Times New Roman" w:hAnsi="Times New Roman" w:cs="Times New Roman"/>
          <w:b/>
          <w:bCs/>
          <w:sz w:val="28"/>
          <w:szCs w:val="28"/>
          <w:lang w:eastAsia="ru-RU"/>
        </w:rPr>
      </w:pPr>
    </w:p>
    <w:p w14:paraId="4FA39D8B" w14:textId="57101E68"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4.1. Текущий контроль за соблюдением последовательности действий, определенных </w:t>
      </w:r>
      <w:proofErr w:type="gramStart"/>
      <w:r w:rsidRPr="008927AC">
        <w:rPr>
          <w:rFonts w:ascii="Times New Roman" w:eastAsia="Times New Roman" w:hAnsi="Times New Roman" w:cs="Times New Roman"/>
          <w:color w:val="000000"/>
          <w:sz w:val="28"/>
          <w:szCs w:val="28"/>
          <w:lang w:eastAsia="ru-RU"/>
        </w:rPr>
        <w:t>Регламентом</w:t>
      </w:r>
      <w:proofErr w:type="gramEnd"/>
      <w:r w:rsidR="003E6455">
        <w:rPr>
          <w:rFonts w:ascii="Times New Roman" w:eastAsia="Times New Roman" w:hAnsi="Times New Roman" w:cs="Times New Roman"/>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 xml:space="preserve">осуществляется специалистом и включает в себя проведение проверок соблюдения и исполнения ответственными лицами </w:t>
      </w:r>
      <w:r w:rsidRPr="008927AC">
        <w:rPr>
          <w:rFonts w:ascii="Times New Roman" w:eastAsia="Times New Roman" w:hAnsi="Times New Roman" w:cs="Times New Roman"/>
          <w:color w:val="000000"/>
          <w:sz w:val="28"/>
          <w:szCs w:val="28"/>
          <w:lang w:eastAsia="ru-RU"/>
        </w:rPr>
        <w:lastRenderedPageBreak/>
        <w:t>(специалистами) действующего законодательства, а также положений Регламента.</w:t>
      </w:r>
    </w:p>
    <w:p w14:paraId="52DFABC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14:paraId="69CE83D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32A44A3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63C0C10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74BB0715"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4.6.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60B9808"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Периодичность осуществления плановых проверок - не реже одного раза в квартал.</w:t>
      </w:r>
    </w:p>
    <w:p w14:paraId="45D437DC"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796FBB4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E7164A5" w14:textId="7966D597" w:rsidR="00270484" w:rsidRDefault="00270484" w:rsidP="003E6455">
      <w:pPr>
        <w:spacing w:after="0" w:line="240" w:lineRule="auto"/>
        <w:ind w:firstLine="709"/>
        <w:jc w:val="center"/>
        <w:rPr>
          <w:rFonts w:ascii="Times New Roman" w:eastAsia="Times New Roman" w:hAnsi="Times New Roman" w:cs="Times New Roman"/>
          <w:b/>
          <w:bCs/>
          <w:color w:val="000000"/>
          <w:sz w:val="28"/>
          <w:szCs w:val="28"/>
          <w:lang w:eastAsia="ru-RU"/>
        </w:rPr>
      </w:pPr>
      <w:r w:rsidRPr="003E6455">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791D00DB" w14:textId="77777777" w:rsidR="0010479F" w:rsidRPr="003E6455" w:rsidRDefault="0010479F" w:rsidP="003E6455">
      <w:pPr>
        <w:spacing w:after="0" w:line="240" w:lineRule="auto"/>
        <w:ind w:firstLine="709"/>
        <w:jc w:val="center"/>
        <w:rPr>
          <w:rFonts w:ascii="Times New Roman" w:eastAsia="Times New Roman" w:hAnsi="Times New Roman" w:cs="Times New Roman"/>
          <w:b/>
          <w:bCs/>
          <w:sz w:val="28"/>
          <w:szCs w:val="28"/>
          <w:lang w:eastAsia="ru-RU"/>
        </w:rPr>
      </w:pPr>
    </w:p>
    <w:p w14:paraId="759B740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67BF53CF" w14:textId="51617F31"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 комплексного запроса;</w:t>
      </w:r>
    </w:p>
    <w:p w14:paraId="31FF249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8927AC">
        <w:rPr>
          <w:rFonts w:ascii="Times New Roman" w:eastAsia="Times New Roman" w:hAnsi="Times New Roman" w:cs="Times New Roman"/>
          <w:color w:val="000000"/>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42C4A8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234701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0BDFC8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8D816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AA861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7)отказ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927AC">
        <w:rPr>
          <w:rFonts w:ascii="Times New Roman" w:eastAsia="Times New Roman" w:hAnsi="Times New Roman" w:cs="Times New Roman"/>
          <w:color w:val="000000"/>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6E6FE3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14:paraId="66B45AE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0111E1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927AC">
        <w:rPr>
          <w:rFonts w:ascii="Times New Roman" w:eastAsia="Times New Roman" w:hAnsi="Times New Roman" w:cs="Times New Roman"/>
          <w:color w:val="0000FF"/>
          <w:sz w:val="28"/>
          <w:szCs w:val="28"/>
          <w:lang w:eastAsia="ru-RU"/>
        </w:rPr>
        <w:t>пунктом 4 части 1 статьи 7</w:t>
      </w:r>
      <w:r w:rsidRPr="008927A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927AC">
        <w:rPr>
          <w:rFonts w:ascii="Times New Roman" w:eastAsia="Times New Roman" w:hAnsi="Times New Roman" w:cs="Times New Roman"/>
          <w:color w:val="0000FF"/>
          <w:sz w:val="28"/>
          <w:szCs w:val="28"/>
          <w:lang w:eastAsia="ru-RU"/>
        </w:rPr>
        <w:t>частью 1.3 статьи 16</w:t>
      </w:r>
      <w:r w:rsidRPr="008927A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14:paraId="1BBC836B" w14:textId="77777777" w:rsidR="000D76C1" w:rsidRPr="008927AC" w:rsidRDefault="000D76C1" w:rsidP="000D76C1">
      <w:pPr>
        <w:tabs>
          <w:tab w:val="left" w:pos="708"/>
          <w:tab w:val="left" w:pos="2040"/>
        </w:tabs>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5.2. Обращения подлежат обязательному рассмотрению. Рассмотрение обращений осуществляется бесплатно.</w:t>
      </w:r>
    </w:p>
    <w:p w14:paraId="2A0A6DA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w:t>
      </w:r>
      <w:r w:rsidRPr="008927AC">
        <w:rPr>
          <w:rFonts w:ascii="Times New Roman" w:eastAsia="Times New Roman" w:hAnsi="Times New Roman" w:cs="Times New Roman"/>
          <w:color w:val="000000"/>
          <w:sz w:val="28"/>
          <w:szCs w:val="28"/>
          <w:lang w:eastAsia="ru-RU"/>
        </w:rPr>
        <w:lastRenderedPageBreak/>
        <w:t>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6D1D419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66AE26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5.5. Жалоба должна содержать:</w:t>
      </w:r>
    </w:p>
    <w:p w14:paraId="1D7B5B8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w:t>
      </w:r>
      <w:r w:rsidRPr="008927AC">
        <w:rPr>
          <w:rFonts w:ascii="Times New Roman" w:eastAsia="Times New Roman" w:hAnsi="Times New Roman" w:cs="Times New Roman"/>
          <w:color w:val="000000"/>
          <w:sz w:val="28"/>
          <w:szCs w:val="28"/>
          <w:lang w:eastAsia="ru-RU"/>
        </w:rPr>
        <w:lastRenderedPageBreak/>
        <w:t>муниципальных услуг», их руководителей и (или) работников, решения и действия (бездействие) которых обжалуются;</w:t>
      </w:r>
    </w:p>
    <w:p w14:paraId="207273E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D4368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253DF22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47F92B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D2C5A6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14:paraId="69963A0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433BFE7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2) в удовлетворении жалобы отказывается.</w:t>
      </w:r>
    </w:p>
    <w:p w14:paraId="6F9F289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E4727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207D17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0FA94D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482D1688" w14:textId="77777777" w:rsidR="000D76C1" w:rsidRPr="008927AC" w:rsidRDefault="000D76C1" w:rsidP="000D76C1">
      <w:pPr>
        <w:tabs>
          <w:tab w:val="left" w:pos="708"/>
          <w:tab w:val="left" w:pos="2040"/>
        </w:tabs>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04C6471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5A2BFA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0F9E881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FD8875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156BABFA" w14:textId="11E8AB10" w:rsidR="000D76C1" w:rsidRPr="008927AC" w:rsidRDefault="000D76C1" w:rsidP="003E6455">
      <w:pPr>
        <w:spacing w:after="0" w:line="240" w:lineRule="auto"/>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br w:type="page"/>
      </w:r>
      <w:r w:rsidRPr="008927AC">
        <w:rPr>
          <w:rFonts w:ascii="Times New Roman" w:eastAsia="Times New Roman" w:hAnsi="Times New Roman" w:cs="Times New Roman"/>
          <w:color w:val="000000"/>
          <w:sz w:val="28"/>
          <w:szCs w:val="28"/>
          <w:lang w:eastAsia="ru-RU"/>
        </w:rPr>
        <w:lastRenderedPageBreak/>
        <w:t> Приложение 1</w:t>
      </w:r>
    </w:p>
    <w:p w14:paraId="5EB14759" w14:textId="77777777"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proofErr w:type="gramStart"/>
      <w:r w:rsidRPr="008927AC">
        <w:rPr>
          <w:rFonts w:ascii="Times New Roman" w:eastAsia="Times New Roman" w:hAnsi="Times New Roman" w:cs="Times New Roman"/>
          <w:color w:val="000000"/>
          <w:sz w:val="28"/>
          <w:szCs w:val="28"/>
          <w:lang w:eastAsia="ru-RU"/>
        </w:rPr>
        <w:t>к  административному</w:t>
      </w:r>
      <w:proofErr w:type="gramEnd"/>
      <w:r w:rsidRPr="008927AC">
        <w:rPr>
          <w:rFonts w:ascii="Times New Roman" w:eastAsia="Times New Roman" w:hAnsi="Times New Roman" w:cs="Times New Roman"/>
          <w:color w:val="000000"/>
          <w:sz w:val="28"/>
          <w:szCs w:val="28"/>
          <w:lang w:eastAsia="ru-RU"/>
        </w:rPr>
        <w:t xml:space="preserve"> регламенту</w:t>
      </w:r>
    </w:p>
    <w:p w14:paraId="520AFDA5" w14:textId="77777777"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по предоставлению муниципальной услуги</w:t>
      </w:r>
    </w:p>
    <w:p w14:paraId="0AB17464" w14:textId="77777777"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«Признание граждан малоимущими»</w:t>
      </w:r>
    </w:p>
    <w:p w14:paraId="54CAE4D0" w14:textId="77777777"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06B8DA28"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Руководителю </w:t>
      </w:r>
    </w:p>
    <w:p w14:paraId="7C95D4CB"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___________________________</w:t>
      </w:r>
    </w:p>
    <w:p w14:paraId="1B116CA7"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Ф.И.О. (наименование) заявителя</w:t>
      </w:r>
    </w:p>
    <w:p w14:paraId="068214B8"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_________________________________</w:t>
      </w:r>
    </w:p>
    <w:p w14:paraId="47618659"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_________________________________</w:t>
      </w:r>
    </w:p>
    <w:p w14:paraId="036BE452"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Почтовый адрес ___________________</w:t>
      </w:r>
    </w:p>
    <w:p w14:paraId="5D22C50D" w14:textId="77777777" w:rsidR="000D76C1" w:rsidRPr="008927AC" w:rsidRDefault="000D76C1" w:rsidP="000D76C1">
      <w:pPr>
        <w:spacing w:after="0" w:line="240" w:lineRule="auto"/>
        <w:ind w:firstLine="709"/>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w:t>
      </w:r>
    </w:p>
    <w:p w14:paraId="19EE6475"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Адрес электронной почты (при наличии)</w:t>
      </w:r>
    </w:p>
    <w:p w14:paraId="6990A316"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_________________________________</w:t>
      </w:r>
    </w:p>
    <w:p w14:paraId="6CCD60E0"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Контактный телефон (при </w:t>
      </w:r>
      <w:proofErr w:type="gramStart"/>
      <w:r w:rsidRPr="008927AC">
        <w:rPr>
          <w:rFonts w:ascii="Times New Roman" w:eastAsia="Times New Roman" w:hAnsi="Times New Roman" w:cs="Times New Roman"/>
          <w:color w:val="000000"/>
          <w:sz w:val="28"/>
          <w:szCs w:val="28"/>
          <w:lang w:eastAsia="ru-RU"/>
        </w:rPr>
        <w:t>наличии)_</w:t>
      </w:r>
      <w:proofErr w:type="gramEnd"/>
      <w:r w:rsidRPr="008927AC">
        <w:rPr>
          <w:rFonts w:ascii="Times New Roman" w:eastAsia="Times New Roman" w:hAnsi="Times New Roman" w:cs="Times New Roman"/>
          <w:color w:val="000000"/>
          <w:sz w:val="28"/>
          <w:szCs w:val="28"/>
          <w:lang w:eastAsia="ru-RU"/>
        </w:rPr>
        <w:t>__________</w:t>
      </w:r>
    </w:p>
    <w:p w14:paraId="1E0A6212"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0F610736"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ЗАЯВЛЕНИЕ</w:t>
      </w:r>
    </w:p>
    <w:p w14:paraId="185E5EB6"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1. В целях реализации </w:t>
      </w:r>
      <w:proofErr w:type="gramStart"/>
      <w:r w:rsidRPr="008927AC">
        <w:rPr>
          <w:rFonts w:ascii="Times New Roman" w:eastAsia="Times New Roman" w:hAnsi="Times New Roman" w:cs="Times New Roman"/>
          <w:color w:val="000000"/>
          <w:sz w:val="28"/>
          <w:szCs w:val="28"/>
          <w:lang w:eastAsia="ru-RU"/>
        </w:rPr>
        <w:t>положений  жилищного</w:t>
      </w:r>
      <w:proofErr w:type="gramEnd"/>
      <w:r w:rsidRPr="008927AC">
        <w:rPr>
          <w:rFonts w:ascii="Times New Roman" w:eastAsia="Times New Roman" w:hAnsi="Times New Roman" w:cs="Times New Roman"/>
          <w:color w:val="000000"/>
          <w:sz w:val="28"/>
          <w:szCs w:val="28"/>
          <w:lang w:eastAsia="ru-RU"/>
        </w:rPr>
        <w:t xml:space="preserve"> законодательства прошу</w:t>
      </w:r>
    </w:p>
    <w:p w14:paraId="77643984"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признать меня и членов моей семьи малоимущим (и).</w:t>
      </w:r>
    </w:p>
    <w:p w14:paraId="5AFF6F2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1457B16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Состав семьи (одиноко проживающий гражданин):</w:t>
      </w:r>
    </w:p>
    <w:p w14:paraId="033CFFB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677"/>
        <w:gridCol w:w="4146"/>
        <w:gridCol w:w="2400"/>
        <w:gridCol w:w="2189"/>
      </w:tblGrid>
      <w:tr w:rsidR="000D76C1" w:rsidRPr="008927AC" w14:paraId="0E827581" w14:textId="77777777" w:rsidTr="000D76C1">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2B5777"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N п/п</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C7425A"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496A8A"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Дата рождения</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88DC91"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Отношение к заявителю</w:t>
            </w:r>
          </w:p>
        </w:tc>
      </w:tr>
      <w:tr w:rsidR="000D76C1" w:rsidRPr="008927AC" w14:paraId="6D8D73F5" w14:textId="77777777" w:rsidTr="000D76C1">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E28CA3"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3A1A9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1AD05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B8AB3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5EA3D17A" w14:textId="77777777" w:rsidTr="000D76C1">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A67E6E"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4D28B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EC2E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7DF0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25AD9D94" w14:textId="77777777" w:rsidTr="000D76C1">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A82F87"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3431B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6369D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DFE70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0B9A2114" w14:textId="77777777" w:rsidTr="000D76C1">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3018C"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DF15F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AE18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8BADD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164EECCE" w14:textId="77777777" w:rsidTr="000D76C1">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3A04F"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59B85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01999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6D908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6CDF592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F6CF1F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К заявлению прилагаю следующие документы:</w:t>
      </w:r>
    </w:p>
    <w:p w14:paraId="218C13E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658"/>
        <w:gridCol w:w="7193"/>
        <w:gridCol w:w="1561"/>
      </w:tblGrid>
      <w:tr w:rsidR="000D76C1" w:rsidRPr="008927AC" w14:paraId="6A345BD2"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E49070"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N п/п</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85D467"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Наименование документа</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26AB4"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Кол-во (шт.)</w:t>
            </w:r>
          </w:p>
        </w:tc>
      </w:tr>
      <w:tr w:rsidR="000D76C1" w:rsidRPr="008927AC" w14:paraId="77858935"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B37EB9"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116D95"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Копия паспорта (в случае его отсутствия - копия документа, удостоверяющего личность)</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A58FA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35CD4FFD"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EDB15C"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BA010C"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w:t>
            </w:r>
            <w:r w:rsidRPr="008927AC">
              <w:rPr>
                <w:rFonts w:ascii="Times New Roman" w:eastAsia="Times New Roman" w:hAnsi="Times New Roman" w:cs="Times New Roman"/>
                <w:color w:val="000000"/>
                <w:sz w:val="28"/>
                <w:szCs w:val="28"/>
                <w:lang w:eastAsia="ru-RU"/>
              </w:rPr>
              <w:lastRenderedPageBreak/>
              <w:t>пределах Российской Федерации, или выписка из финансового лицевого счета</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6EF0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lastRenderedPageBreak/>
              <w:t> </w:t>
            </w:r>
          </w:p>
        </w:tc>
      </w:tr>
      <w:tr w:rsidR="000D76C1" w:rsidRPr="008927AC" w14:paraId="03291164"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827255"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8DD0D"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Копии документов, удостоверяющих личность членов семьи, указанных в заявлении</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5221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1E1EC8FE"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8CDEAD"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477948"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Копии документов, подтверждающих правовые основания владения или пользования жилым помещением</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046EE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36CBFBA9"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11798A"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05EA1"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EB028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44E28E02"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825258"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9DCC8B"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BCAA6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3703187B"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6EB2FA"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D4E8E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F7B5B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72DFEE37"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CEE8D9"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C78F3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CE2EA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605BF611"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C2AD5E"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1AC8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C414B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42FBC37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F87800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Уведомляю, что мне и членам моей семьи принадлежит на праве собственности следующее имущество, подлежащее налогообложению:</w:t>
      </w:r>
    </w:p>
    <w:p w14:paraId="1C4782C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I. Жилые дома, квартиры, дачи, гаражи, иные строения, помещения и сооружения или доли в них</w:t>
      </w:r>
    </w:p>
    <w:p w14:paraId="7E70FE4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1986"/>
        <w:gridCol w:w="2435"/>
        <w:gridCol w:w="1757"/>
        <w:gridCol w:w="1663"/>
        <w:gridCol w:w="1571"/>
      </w:tblGrid>
      <w:tr w:rsidR="000D76C1" w:rsidRPr="008927AC" w14:paraId="379BB32C" w14:textId="77777777" w:rsidTr="000D76C1">
        <w:trPr>
          <w:tblCellSpacing w:w="0" w:type="dxa"/>
        </w:trPr>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D70E61"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4F885E"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2F2B8D"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6C346"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Основания владения, фамилия, имя, отчество владельца</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9E226D"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Стоимость</w:t>
            </w:r>
          </w:p>
        </w:tc>
      </w:tr>
      <w:tr w:rsidR="000D76C1" w:rsidRPr="008927AC" w14:paraId="61E394A9" w14:textId="77777777" w:rsidTr="000D76C1">
        <w:trPr>
          <w:tblCellSpacing w:w="0" w:type="dxa"/>
        </w:trPr>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35775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2F8AE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0EBE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95EB7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77B83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39D721A7" w14:textId="77777777" w:rsidTr="000D76C1">
        <w:trPr>
          <w:tblCellSpacing w:w="0" w:type="dxa"/>
        </w:trPr>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B007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DCE23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DF38D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954AE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6765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0D32DE0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737CB4F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II. Земельные участки или доли в них, возникшие в результате приватизации сельскохозяйственных угодий</w:t>
      </w:r>
    </w:p>
    <w:p w14:paraId="1238572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2154"/>
        <w:gridCol w:w="2721"/>
        <w:gridCol w:w="2494"/>
        <w:gridCol w:w="1928"/>
      </w:tblGrid>
      <w:tr w:rsidR="000D76C1" w:rsidRPr="008927AC" w14:paraId="41E53188" w14:textId="77777777" w:rsidTr="000D76C1">
        <w:trPr>
          <w:tblCellSpacing w:w="0" w:type="dxa"/>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755090"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A0576A"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652B3"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Основания владения, фамилия, имя, отчество владельца</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DF8B05"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Стоимость</w:t>
            </w:r>
          </w:p>
        </w:tc>
      </w:tr>
      <w:tr w:rsidR="000D76C1" w:rsidRPr="008927AC" w14:paraId="6B5DED79" w14:textId="77777777" w:rsidTr="000D76C1">
        <w:trPr>
          <w:tblCellSpacing w:w="0" w:type="dxa"/>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AA0BC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92447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59FA3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0565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391A2A52" w14:textId="77777777" w:rsidTr="000D76C1">
        <w:trPr>
          <w:tblCellSpacing w:w="0" w:type="dxa"/>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AAA85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08B25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AEE8A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1F62B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5CAEB3E9" w14:textId="77777777" w:rsidTr="000D76C1">
        <w:trPr>
          <w:tblCellSpacing w:w="0" w:type="dxa"/>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D655B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A43E9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1847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4394C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3538DEE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lastRenderedPageBreak/>
        <w:t> </w:t>
      </w:r>
    </w:p>
    <w:p w14:paraId="61CBA43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14:paraId="5C67FEE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2407"/>
        <w:gridCol w:w="3263"/>
        <w:gridCol w:w="1947"/>
        <w:gridCol w:w="1795"/>
      </w:tblGrid>
      <w:tr w:rsidR="000D76C1" w:rsidRPr="008927AC" w14:paraId="4942F588"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AB398A"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CB3780"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1D1791"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Фамилия, имя, отчество владельца</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E0F70"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Стоимость</w:t>
            </w:r>
          </w:p>
        </w:tc>
      </w:tr>
      <w:tr w:rsidR="000D76C1" w:rsidRPr="008927AC" w14:paraId="1A766DF0"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D244F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B7F8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4958A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AF85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03B9A5F5"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64508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30C3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A7548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6340C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1CBBB075"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20654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DADE6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935F2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B5279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2F3EAA04"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6D369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D53B7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58206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E0AC4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120D1D2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1C24B99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IV. </w:t>
      </w:r>
      <w:proofErr w:type="spellStart"/>
      <w:r w:rsidRPr="008927AC">
        <w:rPr>
          <w:rFonts w:ascii="Times New Roman" w:eastAsia="Times New Roman" w:hAnsi="Times New Roman" w:cs="Times New Roman"/>
          <w:color w:val="000000"/>
          <w:sz w:val="28"/>
          <w:szCs w:val="28"/>
          <w:lang w:eastAsia="ru-RU"/>
        </w:rPr>
        <w:t>Паенакопления</w:t>
      </w:r>
      <w:proofErr w:type="spellEnd"/>
      <w:r w:rsidRPr="008927AC">
        <w:rPr>
          <w:rFonts w:ascii="Times New Roman" w:eastAsia="Times New Roman" w:hAnsi="Times New Roman" w:cs="Times New Roman"/>
          <w:color w:val="000000"/>
          <w:sz w:val="28"/>
          <w:szCs w:val="28"/>
          <w:lang w:eastAsia="ru-RU"/>
        </w:rPr>
        <w:t xml:space="preserve"> в жилищных, жилищно-строительных, гаражно-строительных и дачно-строительных кооперативах</w:t>
      </w:r>
    </w:p>
    <w:p w14:paraId="47EF92F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2421"/>
        <w:gridCol w:w="2405"/>
        <w:gridCol w:w="2783"/>
        <w:gridCol w:w="1803"/>
      </w:tblGrid>
      <w:tr w:rsidR="000D76C1" w:rsidRPr="008927AC" w14:paraId="27403065"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E5FCC6"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1F191D"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133790"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Фамилия, имя, отчество владельца</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477AD6"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Стоимость</w:t>
            </w:r>
          </w:p>
        </w:tc>
      </w:tr>
      <w:tr w:rsidR="000D76C1" w:rsidRPr="008927AC" w14:paraId="4B06646A"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8D658F"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E1B1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E2B3D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19776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1DE0597B"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4700C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512E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E30E7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FEB3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3597C567"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D580C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B9210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34531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3B15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1B83188D"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CD5F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A0F0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8F10E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89335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0F51967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8052FE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14:paraId="0A0AF23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2413"/>
        <w:gridCol w:w="2389"/>
        <w:gridCol w:w="2758"/>
        <w:gridCol w:w="1852"/>
      </w:tblGrid>
      <w:tr w:rsidR="000D76C1" w:rsidRPr="008927AC" w14:paraId="6881C517"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FA8D74"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118FCF"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6A48E"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Фамилия, имя, отчество владельца</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A3C9CF"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Стоимость</w:t>
            </w:r>
          </w:p>
        </w:tc>
      </w:tr>
      <w:tr w:rsidR="000D76C1" w:rsidRPr="008927AC" w14:paraId="3CE57A0E"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2FAB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0925E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FF1C0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40D7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6AE61695"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882D3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CB2A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9DEE8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D3BC2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2BCBEE93"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FD39F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A622B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8F43E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2C412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2EC83545"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C57D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12B62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E321A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8FE16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067A21C2"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B058A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5EE8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DCDEE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5F20C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166DB55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09D1B3D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Других доходов и имущества семья (одиноко проживающий гражданин) не имеет.</w:t>
      </w:r>
    </w:p>
    <w:p w14:paraId="4CED7A5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 Достоверность указанных в заявлении сведений и представленных документов подтверждаю.</w:t>
      </w:r>
    </w:p>
    <w:p w14:paraId="4D7BA57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14:paraId="1B8786B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14:paraId="39490FE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2F4B5F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 _______________________ 20__ г.</w:t>
      </w:r>
    </w:p>
    <w:p w14:paraId="40F5876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(дата подачи заявления)</w:t>
      </w:r>
    </w:p>
    <w:p w14:paraId="2658E0A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Подписи заявителя и совершеннолетних членов его семьи:</w:t>
      </w:r>
    </w:p>
    <w:p w14:paraId="3AB0074B" w14:textId="6B31FE21"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_____________________________________________________________</w:t>
      </w:r>
    </w:p>
    <w:p w14:paraId="0E1495C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6C38CE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N __________________ рег. номер заявления</w:t>
      </w:r>
    </w:p>
    <w:p w14:paraId="5700381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3E7434C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Документы принял</w:t>
      </w:r>
    </w:p>
    <w:p w14:paraId="0B19842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специалист ________________________________________________________________</w:t>
      </w:r>
    </w:p>
    <w:p w14:paraId="6CEF4EB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33ABA31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 ____________________ 20_____</w:t>
      </w:r>
    </w:p>
    <w:p w14:paraId="5A9B7BE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w:t>
      </w:r>
    </w:p>
    <w:p w14:paraId="19ECED4A" w14:textId="77EF1C2A" w:rsidR="000D76C1"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2B1871EB" w14:textId="63D7052F"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4AEEBA7C" w14:textId="4374FBCA"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79EC5EED" w14:textId="7C02B589"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0EFB4A53" w14:textId="595F07E0"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2DBDFF48" w14:textId="6CF73E00"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641285D3" w14:textId="35A4EB5C"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12E5FDFE" w14:textId="1C4DBD63"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6D6736B6" w14:textId="2BAAC35A"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51152870" w14:textId="33BD3B3D"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7D9651DF" w14:textId="0ACFD97E"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62D76574" w14:textId="7C5BF332"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6E8DC01E" w14:textId="4F1041F3"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3DBED547" w14:textId="5D08E201"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38D318B4" w14:textId="15679127"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41383DE4" w14:textId="25AB1A90"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3026CBC6" w14:textId="5B642D04"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2D1FD43C" w14:textId="391DDD36"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49BC2B2C" w14:textId="52D1068F"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37F5720B" w14:textId="5E24DE85"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47797BF1" w14:textId="77777777" w:rsidR="003E6455" w:rsidRPr="008927AC"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3157F558"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166BF30F"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65841DE" w14:textId="77777777"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Приложение 2</w:t>
      </w:r>
    </w:p>
    <w:p w14:paraId="42E3BD10" w14:textId="6B38D31E"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к административному регламенту</w:t>
      </w:r>
    </w:p>
    <w:p w14:paraId="35D8D95E" w14:textId="3D651E1C"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по предоставлению муниципальной</w:t>
      </w:r>
      <w:r w:rsidR="003E6455">
        <w:rPr>
          <w:rFonts w:ascii="Times New Roman" w:eastAsia="Times New Roman" w:hAnsi="Times New Roman" w:cs="Times New Roman"/>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услуги</w:t>
      </w:r>
    </w:p>
    <w:p w14:paraId="5B17BAB9" w14:textId="09D069B3" w:rsidR="000D76C1" w:rsidRPr="008927AC" w:rsidRDefault="000D76C1" w:rsidP="003E6455">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w:t>
      </w:r>
      <w:r w:rsidR="003E6455">
        <w:rPr>
          <w:rFonts w:ascii="Times New Roman" w:eastAsia="Times New Roman" w:hAnsi="Times New Roman" w:cs="Times New Roman"/>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«Признание граждан малоимущими»</w:t>
      </w:r>
    </w:p>
    <w:p w14:paraId="3863214D"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E01557F"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2439D0C4"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ЗАЯВЛЕНИЕ</w:t>
      </w:r>
    </w:p>
    <w:p w14:paraId="590AAAB2"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о выдаче результата предоставления муниципальной </w:t>
      </w:r>
    </w:p>
    <w:p w14:paraId="0943510C"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услуги в отношении несовершеннолетнего другому законному </w:t>
      </w:r>
    </w:p>
    <w:p w14:paraId="7688FFCA"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представителю несовершеннолетнего </w:t>
      </w:r>
    </w:p>
    <w:p w14:paraId="00C9DEB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5B71254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Прошу выдать результат предоставления муниципальной услуги указать наименование муниципальной услуги в отношении несовершеннолетнего лица на бумажном носителе: </w:t>
      </w:r>
    </w:p>
    <w:p w14:paraId="1EB12EF4"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лично заявителю (законному представителю) </w:t>
      </w:r>
    </w:p>
    <w:p w14:paraId="0E63111F"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другому законному представителю:   </w:t>
      </w:r>
    </w:p>
    <w:p w14:paraId="09949ADF"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__________________________________________________________________</w:t>
      </w:r>
    </w:p>
    <w:p w14:paraId="250610DD"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(фамилия, имя, отчество (при наличии) другого законного представителя несовершеннолетнего лица, уполномоченного на получение результата муниципальной услуги) </w:t>
      </w:r>
    </w:p>
    <w:p w14:paraId="74C1BC6F"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__________________________________________________________________</w:t>
      </w:r>
    </w:p>
    <w:p w14:paraId="4766D979"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__________________________________________________________________</w:t>
      </w:r>
    </w:p>
    <w:p w14:paraId="4FB1C734"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(сведения о документе, удостоверяющем личность другого законного представителя несовершеннолетнего) </w:t>
      </w:r>
      <w:r w:rsidRPr="008927AC">
        <w:rPr>
          <w:rFonts w:ascii="Times New Roman" w:eastAsia="Times New Roman" w:hAnsi="Times New Roman" w:cs="Times New Roman"/>
          <w:sz w:val="28"/>
          <w:szCs w:val="28"/>
          <w:lang w:eastAsia="ru-RU"/>
        </w:rPr>
        <w:t> </w:t>
      </w:r>
    </w:p>
    <w:p w14:paraId="72340455"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5097270A" w14:textId="77777777" w:rsidR="000D76C1" w:rsidRPr="008927AC" w:rsidRDefault="000D76C1" w:rsidP="000D76C1">
      <w:pPr>
        <w:spacing w:after="0" w:line="240" w:lineRule="auto"/>
        <w:ind w:firstLine="709"/>
        <w:jc w:val="right"/>
        <w:rPr>
          <w:rFonts w:ascii="Times New Roman" w:eastAsia="Times New Roman" w:hAnsi="Times New Roman" w:cs="Times New Roman"/>
          <w:color w:val="000000"/>
          <w:sz w:val="28"/>
          <w:szCs w:val="28"/>
          <w:lang w:eastAsia="ru-RU"/>
        </w:rPr>
      </w:pPr>
      <w:r w:rsidRPr="008927AC">
        <w:rPr>
          <w:rFonts w:ascii="Times New Roman" w:eastAsia="Times New Roman" w:hAnsi="Times New Roman" w:cs="Times New Roman"/>
          <w:color w:val="000000"/>
          <w:sz w:val="28"/>
          <w:szCs w:val="28"/>
          <w:lang w:eastAsia="ru-RU"/>
        </w:rPr>
        <w:t>Заявитель (законный представитель) ________________________________________</w:t>
      </w:r>
    </w:p>
    <w:p w14:paraId="51C195B4"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w:t>
      </w:r>
      <w:r w:rsidR="00270484" w:rsidRPr="008927AC">
        <w:rPr>
          <w:rFonts w:ascii="Times New Roman" w:eastAsia="Times New Roman" w:hAnsi="Times New Roman" w:cs="Times New Roman"/>
          <w:color w:val="000000"/>
          <w:sz w:val="28"/>
          <w:szCs w:val="28"/>
          <w:lang w:eastAsia="ru-RU"/>
        </w:rPr>
        <w:t>ИО,</w:t>
      </w:r>
      <w:r w:rsidRPr="008927AC">
        <w:rPr>
          <w:rFonts w:ascii="Times New Roman" w:eastAsia="Times New Roman" w:hAnsi="Times New Roman" w:cs="Times New Roman"/>
          <w:color w:val="000000"/>
          <w:sz w:val="28"/>
          <w:szCs w:val="28"/>
          <w:lang w:eastAsia="ru-RU"/>
        </w:rPr>
        <w:t xml:space="preserve"> </w:t>
      </w:r>
      <w:proofErr w:type="gramStart"/>
      <w:r w:rsidRPr="008927AC">
        <w:rPr>
          <w:rFonts w:ascii="Times New Roman" w:eastAsia="Times New Roman" w:hAnsi="Times New Roman" w:cs="Times New Roman"/>
          <w:color w:val="000000"/>
          <w:sz w:val="28"/>
          <w:szCs w:val="28"/>
          <w:lang w:eastAsia="ru-RU"/>
        </w:rPr>
        <w:t>подпись )</w:t>
      </w:r>
      <w:proofErr w:type="gramEnd"/>
    </w:p>
    <w:p w14:paraId="0A9909E3" w14:textId="77777777" w:rsidR="0053500B" w:rsidRPr="008927AC" w:rsidRDefault="0053500B">
      <w:pPr>
        <w:rPr>
          <w:rFonts w:ascii="Times New Roman" w:hAnsi="Times New Roman" w:cs="Times New Roman"/>
          <w:sz w:val="28"/>
          <w:szCs w:val="28"/>
        </w:rPr>
      </w:pPr>
    </w:p>
    <w:sectPr w:rsidR="0053500B" w:rsidRPr="00892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C1"/>
    <w:rsid w:val="00012967"/>
    <w:rsid w:val="000D76C1"/>
    <w:rsid w:val="0010479F"/>
    <w:rsid w:val="00270484"/>
    <w:rsid w:val="00343F30"/>
    <w:rsid w:val="003E6455"/>
    <w:rsid w:val="004264C1"/>
    <w:rsid w:val="0053500B"/>
    <w:rsid w:val="00687081"/>
    <w:rsid w:val="00854DE2"/>
    <w:rsid w:val="00891A31"/>
    <w:rsid w:val="008927AC"/>
    <w:rsid w:val="0089649F"/>
    <w:rsid w:val="00B83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6899"/>
  <w15:chartTrackingRefBased/>
  <w15:docId w15:val="{AD5DCCDF-D5B4-40CC-AF65-72A6C9E2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DE2"/>
    <w:pPr>
      <w:ind w:left="720"/>
      <w:contextualSpacing/>
    </w:pPr>
  </w:style>
  <w:style w:type="paragraph" w:customStyle="1" w:styleId="ConsPlusTitle">
    <w:name w:val="ConsPlusTitle"/>
    <w:rsid w:val="008927A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4">
    <w:name w:val="Hyperlink"/>
    <w:basedOn w:val="a0"/>
    <w:uiPriority w:val="99"/>
    <w:unhideWhenUsed/>
    <w:rsid w:val="00012967"/>
    <w:rPr>
      <w:color w:val="0563C1" w:themeColor="hyperlink"/>
      <w:u w:val="single"/>
    </w:rPr>
  </w:style>
  <w:style w:type="character" w:styleId="a5">
    <w:name w:val="Unresolved Mention"/>
    <w:basedOn w:val="a0"/>
    <w:uiPriority w:val="99"/>
    <w:semiHidden/>
    <w:unhideWhenUsed/>
    <w:rsid w:val="00012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9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26193&amp;dst=100008&amp;field=134&amp;date=10.11.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45319&amp;dst=100005&amp;field=134&amp;date=10.11.2023" TargetMode="External"/><Relationship Id="rId5" Type="http://schemas.openxmlformats.org/officeDocument/2006/relationships/hyperlink" Target="consultantplus://offline/ref=C900DA793C2868F088EDD003C61CC1BFA81C69354C1474AFFC451598D706629D666CEEEC4311164E8BAE506C80813B1DF049FAD75BXArEG" TargetMode="External"/><Relationship Id="rId4" Type="http://schemas.openxmlformats.org/officeDocument/2006/relationships/hyperlink" Target="https://shivera.gosuslugi.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8023</Words>
  <Characters>45733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UserSh</cp:lastModifiedBy>
  <cp:revision>5</cp:revision>
  <cp:lastPrinted>2025-04-17T03:46:00Z</cp:lastPrinted>
  <dcterms:created xsi:type="dcterms:W3CDTF">2025-03-04T07:54:00Z</dcterms:created>
  <dcterms:modified xsi:type="dcterms:W3CDTF">2025-04-17T03:47:00Z</dcterms:modified>
</cp:coreProperties>
</file>